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BCDD" w14:textId="77777777" w:rsidR="00212E3F" w:rsidRPr="0035301B" w:rsidRDefault="00742F34" w:rsidP="00F87942">
      <w:pPr>
        <w:jc w:val="center"/>
        <w:rPr>
          <w:rFonts w:ascii="Arial" w:hAnsi="Arial" w:cs="Arial"/>
          <w:b/>
          <w:sz w:val="40"/>
          <w:szCs w:val="40"/>
        </w:rPr>
      </w:pPr>
      <w:bookmarkStart w:id="0" w:name="_GoBack"/>
      <w:bookmarkEnd w:id="0"/>
      <w:r w:rsidRPr="0035301B">
        <w:rPr>
          <w:rFonts w:ascii="Arial" w:hAnsi="Arial" w:cs="Arial"/>
          <w:b/>
          <w:sz w:val="40"/>
          <w:szCs w:val="40"/>
        </w:rPr>
        <w:t>Datenschutzhinweise</w:t>
      </w:r>
    </w:p>
    <w:p w14:paraId="41F43B5C" w14:textId="77777777" w:rsidR="00212E3F" w:rsidRPr="00BE5A16" w:rsidRDefault="00742F34" w:rsidP="00F87942">
      <w:pPr>
        <w:jc w:val="center"/>
        <w:rPr>
          <w:rFonts w:ascii="Arial" w:hAnsi="Arial" w:cs="Arial"/>
          <w:b/>
          <w:sz w:val="30"/>
          <w:szCs w:val="30"/>
        </w:rPr>
      </w:pPr>
      <w:r w:rsidRPr="00BE5A16">
        <w:rPr>
          <w:rFonts w:ascii="Arial" w:hAnsi="Arial" w:cs="Arial"/>
          <w:b/>
          <w:sz w:val="30"/>
          <w:szCs w:val="30"/>
        </w:rPr>
        <w:t>im Zusammenhang mit dem Bewerbungsverfahren</w:t>
      </w:r>
    </w:p>
    <w:p w14:paraId="5196006D" w14:textId="77777777" w:rsidR="00742F34" w:rsidRPr="00BE5A16" w:rsidRDefault="0035301B" w:rsidP="00F87942">
      <w:pPr>
        <w:jc w:val="center"/>
        <w:rPr>
          <w:rFonts w:ascii="Arial" w:hAnsi="Arial" w:cs="Arial"/>
          <w:b/>
          <w:sz w:val="30"/>
          <w:szCs w:val="30"/>
        </w:rPr>
      </w:pPr>
      <w:r>
        <w:rPr>
          <w:rFonts w:ascii="Arial" w:hAnsi="Arial" w:cs="Arial"/>
          <w:b/>
          <w:sz w:val="30"/>
          <w:szCs w:val="30"/>
        </w:rPr>
        <w:t>gemäß</w:t>
      </w:r>
      <w:r w:rsidR="00742F34" w:rsidRPr="00BE5A16">
        <w:rPr>
          <w:rFonts w:ascii="Arial" w:hAnsi="Arial" w:cs="Arial"/>
          <w:b/>
          <w:sz w:val="30"/>
          <w:szCs w:val="30"/>
        </w:rPr>
        <w:t xml:space="preserve"> Art. 13 </w:t>
      </w:r>
      <w:r w:rsidR="008E4367" w:rsidRPr="00BE5A16">
        <w:rPr>
          <w:rFonts w:ascii="Arial" w:hAnsi="Arial" w:cs="Arial"/>
          <w:b/>
          <w:sz w:val="30"/>
          <w:szCs w:val="30"/>
        </w:rPr>
        <w:t xml:space="preserve">Abs. 1 </w:t>
      </w:r>
      <w:r w:rsidR="00742F34" w:rsidRPr="00BE5A16">
        <w:rPr>
          <w:rFonts w:ascii="Arial" w:hAnsi="Arial" w:cs="Arial"/>
          <w:b/>
          <w:sz w:val="30"/>
          <w:szCs w:val="30"/>
        </w:rPr>
        <w:t>DSGVO</w:t>
      </w:r>
    </w:p>
    <w:p w14:paraId="029B44CC" w14:textId="77777777" w:rsidR="00742F34" w:rsidRPr="006E0931" w:rsidRDefault="00742F34" w:rsidP="00F87942">
      <w:pPr>
        <w:rPr>
          <w:rFonts w:ascii="Arial" w:hAnsi="Arial" w:cs="Arial"/>
          <w:sz w:val="10"/>
          <w:szCs w:val="10"/>
        </w:rPr>
      </w:pPr>
    </w:p>
    <w:p w14:paraId="19AAE881" w14:textId="77777777" w:rsidR="0035301B" w:rsidRPr="00BE5A16" w:rsidRDefault="0035301B" w:rsidP="00F87942">
      <w:pPr>
        <w:rPr>
          <w:rFonts w:ascii="Arial" w:hAnsi="Arial" w:cs="Arial"/>
          <w:sz w:val="22"/>
          <w:szCs w:val="22"/>
        </w:rPr>
      </w:pPr>
    </w:p>
    <w:p w14:paraId="4CA65EA7" w14:textId="77777777" w:rsidR="0035301B" w:rsidRDefault="00742F34" w:rsidP="00640BF1">
      <w:pPr>
        <w:jc w:val="both"/>
        <w:rPr>
          <w:rFonts w:ascii="Arial" w:hAnsi="Arial" w:cs="Arial"/>
          <w:sz w:val="22"/>
          <w:szCs w:val="22"/>
        </w:rPr>
      </w:pPr>
      <w:r w:rsidRPr="00BE5A16">
        <w:rPr>
          <w:rFonts w:ascii="Arial" w:hAnsi="Arial" w:cs="Arial"/>
          <w:sz w:val="22"/>
          <w:szCs w:val="22"/>
        </w:rPr>
        <w:t xml:space="preserve">Wir nehmen den Schutz der Privatsphäre von Bewerbern bei der Verarbeitung persönlicher Daten sehr ernst. Daher berücksichtigen wir die datenschutzrechtlichen Anforderungen der neuen Europäischen Datenschutzgrundverordnung </w:t>
      </w:r>
      <w:r w:rsidR="00A022AE">
        <w:rPr>
          <w:rFonts w:ascii="Arial" w:hAnsi="Arial" w:cs="Arial"/>
          <w:sz w:val="22"/>
          <w:szCs w:val="22"/>
        </w:rPr>
        <w:t xml:space="preserve">(DSGVO) </w:t>
      </w:r>
      <w:r w:rsidRPr="00BE5A16">
        <w:rPr>
          <w:rFonts w:ascii="Arial" w:hAnsi="Arial" w:cs="Arial"/>
          <w:sz w:val="22"/>
          <w:szCs w:val="22"/>
        </w:rPr>
        <w:t>in unseren Geschäfts- und Verwaltungsprozessen.</w:t>
      </w:r>
      <w:r w:rsidR="00BE5A16">
        <w:rPr>
          <w:rFonts w:ascii="Arial" w:hAnsi="Arial" w:cs="Arial"/>
          <w:sz w:val="22"/>
          <w:szCs w:val="22"/>
        </w:rPr>
        <w:t xml:space="preserve"> </w:t>
      </w:r>
    </w:p>
    <w:p w14:paraId="258A0995" w14:textId="77777777" w:rsidR="0035301B" w:rsidRDefault="0035301B" w:rsidP="00640BF1">
      <w:pPr>
        <w:jc w:val="both"/>
        <w:rPr>
          <w:rFonts w:ascii="Arial" w:hAnsi="Arial" w:cs="Arial"/>
          <w:sz w:val="22"/>
          <w:szCs w:val="22"/>
        </w:rPr>
      </w:pPr>
    </w:p>
    <w:p w14:paraId="3B9E5599" w14:textId="77777777" w:rsidR="00742F34" w:rsidRPr="00BE5A16" w:rsidRDefault="00742F34" w:rsidP="00640BF1">
      <w:pPr>
        <w:jc w:val="both"/>
        <w:rPr>
          <w:rFonts w:ascii="Arial" w:hAnsi="Arial" w:cs="Arial"/>
          <w:sz w:val="22"/>
          <w:szCs w:val="22"/>
        </w:rPr>
      </w:pPr>
      <w:r w:rsidRPr="00BE5A16">
        <w:rPr>
          <w:rFonts w:ascii="Arial" w:hAnsi="Arial" w:cs="Arial"/>
          <w:sz w:val="22"/>
          <w:szCs w:val="22"/>
        </w:rPr>
        <w:t>Wir erheben und verarbeiten die persönlichen Daten unserer Bewerberinnen und Bewerber gemäß den europäi</w:t>
      </w:r>
      <w:r w:rsidR="008E4367" w:rsidRPr="00BE5A16">
        <w:rPr>
          <w:rFonts w:ascii="Arial" w:hAnsi="Arial" w:cs="Arial"/>
          <w:sz w:val="22"/>
          <w:szCs w:val="22"/>
        </w:rPr>
        <w:t>schen und deutschen gesetzgeberischen</w:t>
      </w:r>
      <w:r w:rsidRPr="00BE5A16">
        <w:rPr>
          <w:rFonts w:ascii="Arial" w:hAnsi="Arial" w:cs="Arial"/>
          <w:sz w:val="22"/>
          <w:szCs w:val="22"/>
        </w:rPr>
        <w:t xml:space="preserve"> Bestimmungen. </w:t>
      </w:r>
      <w:r w:rsidR="0044052B">
        <w:rPr>
          <w:rFonts w:ascii="Arial" w:hAnsi="Arial" w:cs="Arial"/>
          <w:sz w:val="22"/>
          <w:szCs w:val="22"/>
        </w:rPr>
        <w:t xml:space="preserve">Hierzu zählen auch alle Bewerber für Ausbildungs- und Praktikantenstellen. </w:t>
      </w:r>
      <w:r w:rsidRPr="00BE5A16">
        <w:rPr>
          <w:rFonts w:ascii="Arial" w:hAnsi="Arial" w:cs="Arial"/>
          <w:sz w:val="22"/>
          <w:szCs w:val="22"/>
        </w:rPr>
        <w:t>Daher informieren wir als verantwortliche Stelle nachfolgend darüber wie, zu welchem Zweck und auf Grund welcher Rechtsgrundlage wir personenbezogene Daten verarbeiten, die wir im Rahmen unseres Bewerbungsverfahrens erheben.</w:t>
      </w:r>
    </w:p>
    <w:p w14:paraId="44469876" w14:textId="77777777" w:rsidR="00D33279" w:rsidRPr="007B57CD" w:rsidRDefault="00D33279" w:rsidP="00F87942">
      <w:pPr>
        <w:rPr>
          <w:rFonts w:ascii="Arial" w:hAnsi="Arial" w:cs="Arial"/>
          <w:sz w:val="10"/>
          <w:szCs w:val="10"/>
        </w:rPr>
      </w:pPr>
    </w:p>
    <w:p w14:paraId="6353C473" w14:textId="77777777" w:rsidR="00742F34" w:rsidRPr="00BE5A16" w:rsidRDefault="00742F34" w:rsidP="00F87942">
      <w:pPr>
        <w:rPr>
          <w:rFonts w:ascii="Arial" w:hAnsi="Arial" w:cs="Arial"/>
          <w:b/>
          <w:sz w:val="22"/>
          <w:szCs w:val="22"/>
        </w:rPr>
      </w:pPr>
      <w:r w:rsidRPr="00BE5A16">
        <w:rPr>
          <w:rFonts w:ascii="Arial" w:hAnsi="Arial" w:cs="Arial"/>
          <w:b/>
          <w:sz w:val="22"/>
          <w:szCs w:val="22"/>
        </w:rPr>
        <w:t>1. Angaben zum Verantwortlichen</w:t>
      </w:r>
    </w:p>
    <w:p w14:paraId="1FA46AF6" w14:textId="77777777" w:rsidR="00742F34" w:rsidRDefault="00742F34" w:rsidP="00F87942">
      <w:pPr>
        <w:rPr>
          <w:rFonts w:ascii="Arial" w:hAnsi="Arial" w:cs="Arial"/>
          <w:b/>
        </w:rPr>
      </w:pPr>
    </w:p>
    <w:p w14:paraId="01A82A86" w14:textId="77777777" w:rsidR="00AE495F" w:rsidRPr="00BE5A16" w:rsidRDefault="00AE495F" w:rsidP="00AE495F">
      <w:pPr>
        <w:rPr>
          <w:rFonts w:ascii="Arial" w:hAnsi="Arial" w:cs="Arial"/>
          <w:sz w:val="22"/>
          <w:szCs w:val="22"/>
        </w:rPr>
      </w:pPr>
      <w:r w:rsidRPr="00BE5A16">
        <w:rPr>
          <w:rFonts w:ascii="Arial" w:hAnsi="Arial" w:cs="Arial"/>
          <w:sz w:val="22"/>
          <w:szCs w:val="22"/>
        </w:rPr>
        <w:t>Name/Bezeichnung des Arbeitgebers</w:t>
      </w:r>
    </w:p>
    <w:p w14:paraId="2B741146" w14:textId="77777777" w:rsidR="00742F34" w:rsidRPr="00AE495F" w:rsidRDefault="00AE495F" w:rsidP="00F87942">
      <w:pPr>
        <w:rPr>
          <w:rFonts w:ascii="Arial" w:hAnsi="Arial" w:cs="Arial"/>
          <w:b/>
          <w:sz w:val="22"/>
          <w:szCs w:val="22"/>
        </w:rPr>
      </w:pPr>
      <w:r w:rsidRPr="00AE495F">
        <w:rPr>
          <w:rFonts w:ascii="Arial" w:hAnsi="Arial" w:cs="Arial"/>
          <w:b/>
          <w:sz w:val="22"/>
          <w:szCs w:val="22"/>
        </w:rPr>
        <w:t>Gemeinde Winhöring</w:t>
      </w:r>
    </w:p>
    <w:p w14:paraId="1EC785EC" w14:textId="77777777" w:rsidR="00742F34" w:rsidRPr="00CE7E4E" w:rsidRDefault="00742F34" w:rsidP="00F87942">
      <w:pPr>
        <w:rPr>
          <w:rFonts w:ascii="Arial" w:hAnsi="Arial" w:cs="Arial"/>
          <w:sz w:val="10"/>
          <w:szCs w:val="10"/>
        </w:rPr>
      </w:pPr>
    </w:p>
    <w:p w14:paraId="67696564" w14:textId="77777777" w:rsidR="00AE495F" w:rsidRPr="00BE5A16" w:rsidRDefault="00AE495F" w:rsidP="00AE495F">
      <w:pPr>
        <w:rPr>
          <w:rFonts w:ascii="Arial" w:hAnsi="Arial" w:cs="Arial"/>
          <w:sz w:val="22"/>
          <w:szCs w:val="22"/>
        </w:rPr>
      </w:pPr>
      <w:r w:rsidRPr="00BE5A16">
        <w:rPr>
          <w:rFonts w:ascii="Arial" w:hAnsi="Arial" w:cs="Arial"/>
          <w:sz w:val="22"/>
          <w:szCs w:val="22"/>
        </w:rPr>
        <w:t>Straße, Hausnummer</w:t>
      </w:r>
      <w:r>
        <w:rPr>
          <w:rFonts w:ascii="Arial" w:hAnsi="Arial" w:cs="Arial"/>
          <w:sz w:val="22"/>
          <w:szCs w:val="22"/>
        </w:rPr>
        <w:t>,</w:t>
      </w:r>
      <w:r w:rsidRPr="00BE5A16">
        <w:rPr>
          <w:rFonts w:ascii="Arial" w:hAnsi="Arial" w:cs="Arial"/>
          <w:sz w:val="22"/>
          <w:szCs w:val="22"/>
        </w:rPr>
        <w:t xml:space="preserve"> Postleitzahl, Ort</w:t>
      </w:r>
    </w:p>
    <w:p w14:paraId="5163ADCB" w14:textId="77777777" w:rsidR="00742F34" w:rsidRPr="00AE495F" w:rsidRDefault="00AE495F" w:rsidP="00F87942">
      <w:pPr>
        <w:rPr>
          <w:rFonts w:ascii="Arial" w:hAnsi="Arial" w:cs="Arial"/>
          <w:b/>
          <w:sz w:val="22"/>
          <w:szCs w:val="22"/>
        </w:rPr>
      </w:pPr>
      <w:r w:rsidRPr="00AE495F">
        <w:rPr>
          <w:rFonts w:ascii="Arial" w:hAnsi="Arial" w:cs="Arial"/>
          <w:b/>
          <w:sz w:val="22"/>
          <w:szCs w:val="22"/>
        </w:rPr>
        <w:t>Obere Hofmark 7, 84543 Winhöring</w:t>
      </w:r>
    </w:p>
    <w:p w14:paraId="780F1BA9" w14:textId="77777777" w:rsidR="00742F34" w:rsidRPr="00CE7E4E" w:rsidRDefault="00742F34" w:rsidP="00F87942">
      <w:pPr>
        <w:rPr>
          <w:rFonts w:ascii="Arial" w:hAnsi="Arial" w:cs="Arial"/>
          <w:sz w:val="10"/>
          <w:szCs w:val="10"/>
        </w:rPr>
      </w:pPr>
    </w:p>
    <w:p w14:paraId="76A51734" w14:textId="77777777" w:rsidR="00AE495F" w:rsidRPr="00BE5A16" w:rsidRDefault="00AE495F" w:rsidP="00AE495F">
      <w:pPr>
        <w:rPr>
          <w:rFonts w:ascii="Arial" w:hAnsi="Arial" w:cs="Arial"/>
          <w:sz w:val="22"/>
          <w:szCs w:val="22"/>
        </w:rPr>
      </w:pPr>
      <w:r w:rsidRPr="00BE5A16">
        <w:rPr>
          <w:rFonts w:ascii="Arial" w:hAnsi="Arial" w:cs="Arial"/>
          <w:sz w:val="22"/>
          <w:szCs w:val="22"/>
        </w:rPr>
        <w:t>Telefon</w:t>
      </w:r>
      <w:r>
        <w:rPr>
          <w:rFonts w:ascii="Arial" w:hAnsi="Arial" w:cs="Arial"/>
          <w:sz w:val="22"/>
          <w:szCs w:val="22"/>
        </w:rPr>
        <w:t xml:space="preserve">, </w:t>
      </w:r>
      <w:r w:rsidRPr="00BE5A16">
        <w:rPr>
          <w:rFonts w:ascii="Arial" w:hAnsi="Arial" w:cs="Arial"/>
          <w:sz w:val="22"/>
          <w:szCs w:val="22"/>
        </w:rPr>
        <w:t>E-Mail-Adresse</w:t>
      </w:r>
    </w:p>
    <w:p w14:paraId="36782CFD" w14:textId="77777777" w:rsidR="00742F34" w:rsidRDefault="00AE495F" w:rsidP="00F87942">
      <w:pPr>
        <w:rPr>
          <w:rFonts w:ascii="Arial" w:hAnsi="Arial" w:cs="Arial"/>
          <w:b/>
          <w:sz w:val="22"/>
          <w:szCs w:val="22"/>
        </w:rPr>
      </w:pPr>
      <w:r w:rsidRPr="00AE495F">
        <w:rPr>
          <w:rFonts w:ascii="Arial" w:hAnsi="Arial" w:cs="Arial"/>
          <w:b/>
          <w:sz w:val="22"/>
          <w:szCs w:val="22"/>
        </w:rPr>
        <w:t xml:space="preserve">08671/99870, </w:t>
      </w:r>
      <w:hyperlink r:id="rId4" w:history="1">
        <w:r w:rsidRPr="00E619FC">
          <w:rPr>
            <w:rStyle w:val="Hyperlink"/>
            <w:rFonts w:ascii="Arial" w:hAnsi="Arial" w:cs="Arial"/>
            <w:b/>
            <w:sz w:val="22"/>
            <w:szCs w:val="22"/>
          </w:rPr>
          <w:t>rathaus@gemeinde-winhoering.de</w:t>
        </w:r>
      </w:hyperlink>
      <w:r w:rsidR="00742F34" w:rsidRPr="00AE495F">
        <w:rPr>
          <w:rFonts w:ascii="Arial" w:hAnsi="Arial" w:cs="Arial"/>
          <w:b/>
          <w:sz w:val="22"/>
          <w:szCs w:val="22"/>
        </w:rPr>
        <w:t>.</w:t>
      </w:r>
    </w:p>
    <w:p w14:paraId="53831B87" w14:textId="77777777" w:rsidR="00742F34" w:rsidRPr="00CE7E4E" w:rsidRDefault="00742F34" w:rsidP="00F87942">
      <w:pPr>
        <w:rPr>
          <w:rFonts w:ascii="Arial" w:hAnsi="Arial" w:cs="Arial"/>
          <w:sz w:val="10"/>
          <w:szCs w:val="10"/>
        </w:rPr>
      </w:pPr>
    </w:p>
    <w:p w14:paraId="67C3F69D" w14:textId="77777777" w:rsidR="00AE495F" w:rsidRPr="00BE5A16" w:rsidRDefault="00AE495F" w:rsidP="00AE495F">
      <w:pPr>
        <w:rPr>
          <w:rFonts w:ascii="Arial" w:hAnsi="Arial" w:cs="Arial"/>
          <w:sz w:val="22"/>
          <w:szCs w:val="22"/>
        </w:rPr>
      </w:pPr>
      <w:r>
        <w:rPr>
          <w:rFonts w:ascii="Arial" w:hAnsi="Arial" w:cs="Arial"/>
          <w:sz w:val="22"/>
          <w:szCs w:val="22"/>
        </w:rPr>
        <w:t xml:space="preserve">Telefax, </w:t>
      </w:r>
      <w:r w:rsidRPr="00BE5A16">
        <w:rPr>
          <w:rFonts w:ascii="Arial" w:hAnsi="Arial" w:cs="Arial"/>
          <w:sz w:val="22"/>
          <w:szCs w:val="22"/>
        </w:rPr>
        <w:t>Internet-Adresse</w:t>
      </w:r>
    </w:p>
    <w:p w14:paraId="63D8C671" w14:textId="77777777" w:rsidR="00AE495F" w:rsidRPr="00AE495F" w:rsidRDefault="00AE495F" w:rsidP="00511ACE">
      <w:pPr>
        <w:rPr>
          <w:rFonts w:ascii="Arial" w:hAnsi="Arial" w:cs="Arial"/>
          <w:b/>
          <w:sz w:val="22"/>
          <w:szCs w:val="22"/>
        </w:rPr>
      </w:pPr>
      <w:r w:rsidRPr="00AE495F">
        <w:rPr>
          <w:rFonts w:ascii="Arial" w:hAnsi="Arial" w:cs="Arial"/>
          <w:b/>
          <w:sz w:val="22"/>
          <w:szCs w:val="22"/>
        </w:rPr>
        <w:t xml:space="preserve">08671/998747, </w:t>
      </w:r>
      <w:hyperlink r:id="rId5" w:history="1">
        <w:r w:rsidRPr="00AE495F">
          <w:rPr>
            <w:rStyle w:val="Hyperlink"/>
            <w:rFonts w:ascii="Arial" w:hAnsi="Arial" w:cs="Arial"/>
            <w:b/>
            <w:sz w:val="22"/>
            <w:szCs w:val="22"/>
          </w:rPr>
          <w:t>www.winhoering.de</w:t>
        </w:r>
      </w:hyperlink>
    </w:p>
    <w:p w14:paraId="0E41BBFD" w14:textId="77777777" w:rsidR="00742F34" w:rsidRPr="007B57CD" w:rsidRDefault="00742F34" w:rsidP="00F87942">
      <w:pPr>
        <w:rPr>
          <w:rFonts w:ascii="Arial" w:hAnsi="Arial" w:cs="Arial"/>
          <w:sz w:val="10"/>
          <w:szCs w:val="10"/>
        </w:rPr>
      </w:pPr>
    </w:p>
    <w:p w14:paraId="0AD591B6" w14:textId="77777777" w:rsidR="0035301B" w:rsidRPr="00BE5A16" w:rsidRDefault="0035301B" w:rsidP="00F87942">
      <w:pPr>
        <w:rPr>
          <w:rFonts w:ascii="Arial" w:hAnsi="Arial" w:cs="Arial"/>
          <w:sz w:val="22"/>
          <w:szCs w:val="22"/>
        </w:rPr>
      </w:pPr>
    </w:p>
    <w:p w14:paraId="3E439A74" w14:textId="77777777" w:rsidR="00742F34" w:rsidRPr="00BE5A16" w:rsidRDefault="00742F34" w:rsidP="00F87942">
      <w:pPr>
        <w:rPr>
          <w:rFonts w:ascii="Arial" w:hAnsi="Arial" w:cs="Arial"/>
          <w:b/>
          <w:sz w:val="22"/>
          <w:szCs w:val="22"/>
        </w:rPr>
      </w:pPr>
      <w:r w:rsidRPr="00BE5A16">
        <w:rPr>
          <w:rFonts w:ascii="Arial" w:hAnsi="Arial" w:cs="Arial"/>
          <w:b/>
          <w:sz w:val="22"/>
          <w:szCs w:val="22"/>
        </w:rPr>
        <w:t xml:space="preserve">2. </w:t>
      </w:r>
      <w:r w:rsidR="00840259">
        <w:rPr>
          <w:rFonts w:ascii="Arial" w:hAnsi="Arial" w:cs="Arial"/>
          <w:b/>
          <w:sz w:val="22"/>
          <w:szCs w:val="22"/>
        </w:rPr>
        <w:t xml:space="preserve">Kontaktdaten </w:t>
      </w:r>
      <w:r w:rsidR="00511ACE">
        <w:rPr>
          <w:rFonts w:ascii="Arial" w:hAnsi="Arial" w:cs="Arial"/>
          <w:b/>
          <w:sz w:val="22"/>
          <w:szCs w:val="22"/>
        </w:rPr>
        <w:t>unseres</w:t>
      </w:r>
      <w:r w:rsidR="00840259">
        <w:rPr>
          <w:rFonts w:ascii="Arial" w:hAnsi="Arial" w:cs="Arial"/>
          <w:b/>
          <w:sz w:val="22"/>
          <w:szCs w:val="22"/>
        </w:rPr>
        <w:t xml:space="preserve"> </w:t>
      </w:r>
      <w:r w:rsidRPr="00BE5A16">
        <w:rPr>
          <w:rFonts w:ascii="Arial" w:hAnsi="Arial" w:cs="Arial"/>
          <w:b/>
          <w:sz w:val="22"/>
          <w:szCs w:val="22"/>
        </w:rPr>
        <w:t>Datenschutzbeauftragten</w:t>
      </w:r>
      <w:r w:rsidR="00DB474A" w:rsidRPr="00DB474A">
        <w:rPr>
          <w:rFonts w:ascii="Arial" w:hAnsi="Arial" w:cs="Arial"/>
          <w:b/>
          <w:sz w:val="22"/>
          <w:szCs w:val="22"/>
          <w:vertAlign w:val="superscript"/>
        </w:rPr>
        <w:t xml:space="preserve"> </w:t>
      </w:r>
    </w:p>
    <w:p w14:paraId="42893BD7" w14:textId="77777777" w:rsidR="00742F34" w:rsidRPr="006E0931" w:rsidRDefault="00742F34" w:rsidP="00F87942">
      <w:pPr>
        <w:rPr>
          <w:rFonts w:ascii="Arial" w:hAnsi="Arial" w:cs="Arial"/>
        </w:rPr>
      </w:pPr>
    </w:p>
    <w:p w14:paraId="40A37BB9" w14:textId="77777777" w:rsidR="0032280B" w:rsidRDefault="0032280B" w:rsidP="00F87942">
      <w:pPr>
        <w:rPr>
          <w:rFonts w:ascii="Arial" w:hAnsi="Arial" w:cs="Arial"/>
          <w:sz w:val="22"/>
          <w:szCs w:val="22"/>
        </w:rPr>
      </w:pPr>
      <w:r w:rsidRPr="0032280B">
        <w:rPr>
          <w:rFonts w:ascii="Arial" w:hAnsi="Arial" w:cs="Arial"/>
          <w:b/>
          <w:sz w:val="22"/>
          <w:szCs w:val="22"/>
        </w:rPr>
        <w:t xml:space="preserve">up-IT-service GmbH, c/o Datenschutzbeauftragten, </w:t>
      </w:r>
      <w:r w:rsidR="00AE495F" w:rsidRPr="0032280B">
        <w:rPr>
          <w:rFonts w:ascii="Arial" w:hAnsi="Arial" w:cs="Arial"/>
          <w:b/>
          <w:sz w:val="22"/>
          <w:szCs w:val="22"/>
        </w:rPr>
        <w:t>August-Unterholzner-Str. 13</w:t>
      </w:r>
      <w:r>
        <w:rPr>
          <w:rFonts w:ascii="Arial" w:hAnsi="Arial" w:cs="Arial"/>
          <w:sz w:val="22"/>
          <w:szCs w:val="22"/>
        </w:rPr>
        <w:t>,</w:t>
      </w:r>
    </w:p>
    <w:p w14:paraId="01A03412" w14:textId="6B09027A" w:rsidR="00742F34" w:rsidRPr="00AE495F" w:rsidRDefault="00AE495F" w:rsidP="00F87942">
      <w:pPr>
        <w:rPr>
          <w:rFonts w:ascii="Arial" w:hAnsi="Arial" w:cs="Arial"/>
          <w:b/>
          <w:sz w:val="22"/>
          <w:szCs w:val="22"/>
        </w:rPr>
      </w:pPr>
      <w:r w:rsidRPr="0032280B">
        <w:rPr>
          <w:rFonts w:ascii="Arial" w:hAnsi="Arial" w:cs="Arial"/>
          <w:b/>
          <w:sz w:val="22"/>
          <w:szCs w:val="22"/>
        </w:rPr>
        <w:t xml:space="preserve">84543 Winhöring, </w:t>
      </w:r>
      <w:r w:rsidR="0032280B">
        <w:rPr>
          <w:rFonts w:ascii="Arial" w:hAnsi="Arial" w:cs="Arial"/>
          <w:b/>
          <w:sz w:val="22"/>
          <w:szCs w:val="22"/>
        </w:rPr>
        <w:t xml:space="preserve">Tel.: </w:t>
      </w:r>
      <w:r w:rsidRPr="0032280B">
        <w:rPr>
          <w:rFonts w:ascii="Arial" w:hAnsi="Arial" w:cs="Arial"/>
          <w:b/>
          <w:sz w:val="22"/>
          <w:szCs w:val="22"/>
        </w:rPr>
        <w:t>08671/</w:t>
      </w:r>
      <w:proofErr w:type="gramStart"/>
      <w:r w:rsidR="00B727E0" w:rsidRPr="0032280B">
        <w:rPr>
          <w:rFonts w:ascii="Arial" w:hAnsi="Arial" w:cs="Arial"/>
          <w:b/>
          <w:sz w:val="22"/>
          <w:szCs w:val="22"/>
        </w:rPr>
        <w:t>9245220</w:t>
      </w:r>
      <w:r w:rsidR="0014246C">
        <w:rPr>
          <w:rFonts w:ascii="Arial" w:hAnsi="Arial" w:cs="Arial"/>
          <w:b/>
          <w:sz w:val="22"/>
          <w:szCs w:val="22"/>
        </w:rPr>
        <w:t xml:space="preserve">, </w:t>
      </w:r>
      <w:r w:rsidR="0014246C" w:rsidRPr="0014246C">
        <w:rPr>
          <w:rFonts w:ascii="Arial" w:hAnsi="Arial" w:cs="Arial"/>
          <w:b/>
          <w:sz w:val="22"/>
          <w:szCs w:val="22"/>
        </w:rPr>
        <w:t xml:space="preserve"> </w:t>
      </w:r>
      <w:r w:rsidR="0014246C">
        <w:rPr>
          <w:rFonts w:ascii="Arial" w:hAnsi="Arial" w:cs="Arial"/>
          <w:b/>
          <w:sz w:val="22"/>
          <w:szCs w:val="22"/>
        </w:rPr>
        <w:t>Fax</w:t>
      </w:r>
      <w:proofErr w:type="gramEnd"/>
      <w:r w:rsidR="0014246C">
        <w:rPr>
          <w:rFonts w:ascii="Arial" w:hAnsi="Arial" w:cs="Arial"/>
          <w:b/>
          <w:sz w:val="22"/>
          <w:szCs w:val="22"/>
        </w:rPr>
        <w:t xml:space="preserve">: </w:t>
      </w:r>
      <w:r w:rsidR="0014246C" w:rsidRPr="00AE495F">
        <w:rPr>
          <w:rFonts w:ascii="Arial" w:hAnsi="Arial" w:cs="Arial"/>
          <w:b/>
          <w:sz w:val="22"/>
          <w:szCs w:val="22"/>
        </w:rPr>
        <w:t>08671/9245227</w:t>
      </w:r>
      <w:r w:rsidR="00B40B5C">
        <w:rPr>
          <w:rFonts w:ascii="Arial" w:hAnsi="Arial" w:cs="Arial"/>
          <w:b/>
          <w:sz w:val="22"/>
          <w:szCs w:val="22"/>
        </w:rPr>
        <w:br/>
      </w:r>
      <w:r w:rsidR="0014246C">
        <w:rPr>
          <w:rFonts w:ascii="Arial" w:hAnsi="Arial" w:cs="Arial"/>
          <w:b/>
          <w:sz w:val="22"/>
          <w:szCs w:val="22"/>
        </w:rPr>
        <w:t xml:space="preserve">E-Mail: </w:t>
      </w:r>
      <w:hyperlink r:id="rId6" w:history="1">
        <w:r w:rsidR="0014246C" w:rsidRPr="00534381">
          <w:rPr>
            <w:rStyle w:val="Hyperlink"/>
            <w:rFonts w:ascii="Arial" w:hAnsi="Arial" w:cs="Arial"/>
            <w:b/>
            <w:sz w:val="22"/>
            <w:szCs w:val="22"/>
          </w:rPr>
          <w:t>datenschutz@up-it-service.de</w:t>
        </w:r>
      </w:hyperlink>
      <w:r w:rsidRPr="00AE495F">
        <w:rPr>
          <w:rFonts w:ascii="Arial" w:hAnsi="Arial" w:cs="Arial"/>
          <w:b/>
          <w:sz w:val="22"/>
          <w:szCs w:val="22"/>
        </w:rPr>
        <w:t xml:space="preserve">, </w:t>
      </w:r>
    </w:p>
    <w:p w14:paraId="79FA5254" w14:textId="77777777" w:rsidR="0035301B" w:rsidRPr="00BE5A16" w:rsidRDefault="0035301B" w:rsidP="00F87942">
      <w:pPr>
        <w:rPr>
          <w:rFonts w:ascii="Arial" w:hAnsi="Arial" w:cs="Arial"/>
          <w:sz w:val="22"/>
          <w:szCs w:val="22"/>
        </w:rPr>
      </w:pPr>
    </w:p>
    <w:p w14:paraId="13355EC6" w14:textId="77777777" w:rsidR="00D33279" w:rsidRDefault="00D33279" w:rsidP="00F87942">
      <w:pPr>
        <w:jc w:val="both"/>
        <w:rPr>
          <w:rFonts w:ascii="Arial" w:hAnsi="Arial" w:cs="Arial"/>
          <w:b/>
          <w:sz w:val="22"/>
          <w:szCs w:val="22"/>
        </w:rPr>
      </w:pPr>
    </w:p>
    <w:p w14:paraId="0181937F" w14:textId="77777777" w:rsidR="00742F34" w:rsidRPr="00BE5A16" w:rsidRDefault="00742F34" w:rsidP="00F87942">
      <w:pPr>
        <w:jc w:val="both"/>
        <w:rPr>
          <w:rFonts w:ascii="Arial" w:hAnsi="Arial" w:cs="Arial"/>
          <w:b/>
          <w:sz w:val="22"/>
          <w:szCs w:val="22"/>
        </w:rPr>
      </w:pPr>
      <w:r w:rsidRPr="00BE5A16">
        <w:rPr>
          <w:rFonts w:ascii="Arial" w:hAnsi="Arial" w:cs="Arial"/>
          <w:b/>
          <w:sz w:val="22"/>
          <w:szCs w:val="22"/>
        </w:rPr>
        <w:t>3. Zwecke und Rechtsgrundlagen der Verarbeitung der personenbezogenen Daten</w:t>
      </w:r>
    </w:p>
    <w:p w14:paraId="63042023" w14:textId="77777777" w:rsidR="008E4367" w:rsidRPr="00BE5A16" w:rsidRDefault="008E4367" w:rsidP="00F87942">
      <w:pPr>
        <w:rPr>
          <w:rFonts w:ascii="Arial" w:hAnsi="Arial" w:cs="Arial"/>
          <w:sz w:val="22"/>
          <w:szCs w:val="22"/>
        </w:rPr>
      </w:pPr>
    </w:p>
    <w:p w14:paraId="3051D6FA" w14:textId="77777777" w:rsidR="00BA6E73" w:rsidRDefault="008E4367" w:rsidP="00F87942">
      <w:pPr>
        <w:pStyle w:val="berschrift2"/>
        <w:spacing w:before="0" w:beforeAutospacing="0" w:after="0" w:afterAutospacing="0"/>
        <w:rPr>
          <w:rFonts w:ascii="Arial" w:eastAsia="Calibri" w:hAnsi="Arial" w:cs="Arial"/>
          <w:b w:val="0"/>
          <w:bCs w:val="0"/>
          <w:sz w:val="22"/>
          <w:szCs w:val="22"/>
          <w:lang w:eastAsia="en-US"/>
        </w:rPr>
      </w:pPr>
      <w:r w:rsidRPr="00BE5A16">
        <w:rPr>
          <w:rFonts w:ascii="Arial" w:eastAsia="Calibri" w:hAnsi="Arial" w:cs="Arial"/>
          <w:b w:val="0"/>
          <w:bCs w:val="0"/>
          <w:sz w:val="22"/>
          <w:szCs w:val="22"/>
          <w:lang w:eastAsia="en-US"/>
        </w:rPr>
        <w:t xml:space="preserve">Die Datenverarbeitung erfolgt zum Zweck der Durchführung des Bewerbungsverfahrens und der </w:t>
      </w:r>
      <w:r w:rsidR="00742F34" w:rsidRPr="00BE5A16">
        <w:rPr>
          <w:rFonts w:ascii="Arial" w:eastAsia="Calibri" w:hAnsi="Arial" w:cs="Arial"/>
          <w:b w:val="0"/>
          <w:bCs w:val="0"/>
          <w:sz w:val="22"/>
          <w:szCs w:val="22"/>
          <w:lang w:eastAsia="en-US"/>
        </w:rPr>
        <w:t>Entscheidung über die Begründung eines Beschäftigungsverhältnisses</w:t>
      </w:r>
      <w:r w:rsidRPr="00BE5A16">
        <w:rPr>
          <w:rFonts w:ascii="Arial" w:eastAsia="Calibri" w:hAnsi="Arial" w:cs="Arial"/>
          <w:b w:val="0"/>
          <w:bCs w:val="0"/>
          <w:sz w:val="22"/>
          <w:szCs w:val="22"/>
          <w:lang w:eastAsia="en-US"/>
        </w:rPr>
        <w:t xml:space="preserve"> auf der Grundlage von </w:t>
      </w:r>
    </w:p>
    <w:p w14:paraId="4EB10837" w14:textId="77777777" w:rsidR="00BA6E73" w:rsidRPr="002C49B9" w:rsidRDefault="00BA6E73" w:rsidP="00F87942">
      <w:pPr>
        <w:pStyle w:val="berschrift2"/>
        <w:spacing w:before="0" w:beforeAutospacing="0" w:after="0" w:afterAutospacing="0"/>
        <w:rPr>
          <w:rFonts w:ascii="Arial" w:eastAsia="Calibri" w:hAnsi="Arial" w:cs="Arial"/>
          <w:b w:val="0"/>
          <w:bCs w:val="0"/>
          <w:sz w:val="10"/>
          <w:szCs w:val="10"/>
          <w:lang w:eastAsia="en-US"/>
        </w:rPr>
      </w:pPr>
    </w:p>
    <w:p w14:paraId="7895062F" w14:textId="77777777" w:rsidR="00511ACE" w:rsidRDefault="00B727E0" w:rsidP="00511ACE">
      <w:pPr>
        <w:pStyle w:val="berschrift2"/>
        <w:spacing w:before="0" w:beforeAutospacing="0" w:after="0" w:afterAutospacing="0"/>
        <w:ind w:left="284" w:hanging="284"/>
        <w:rPr>
          <w:rFonts w:ascii="Arial" w:eastAsia="Calibri" w:hAnsi="Arial" w:cs="Arial"/>
          <w:b w:val="0"/>
          <w:bCs w:val="0"/>
          <w:sz w:val="22"/>
          <w:szCs w:val="22"/>
          <w:lang w:eastAsia="en-US"/>
        </w:rPr>
      </w:pPr>
      <w:r>
        <w:rPr>
          <w:rFonts w:ascii="Arial" w:hAnsi="Arial" w:cs="Arial"/>
          <w:sz w:val="40"/>
          <w:szCs w:val="40"/>
        </w:rPr>
        <w:t>x</w:t>
      </w:r>
      <w:r w:rsidR="00E40A51">
        <w:rPr>
          <w:rFonts w:ascii="Arial" w:hAnsi="Arial" w:cs="Arial"/>
          <w:sz w:val="22"/>
          <w:szCs w:val="22"/>
        </w:rPr>
        <w:tab/>
      </w:r>
      <w:r w:rsidR="001B1566" w:rsidRPr="00BE5A16">
        <w:rPr>
          <w:rFonts w:ascii="Arial" w:eastAsia="Calibri" w:hAnsi="Arial" w:cs="Arial"/>
          <w:b w:val="0"/>
          <w:bCs w:val="0"/>
          <w:sz w:val="22"/>
          <w:szCs w:val="22"/>
          <w:lang w:eastAsia="en-US"/>
        </w:rPr>
        <w:t xml:space="preserve">Art. 6 Abs. 1 </w:t>
      </w:r>
      <w:r w:rsidR="00511ACE">
        <w:rPr>
          <w:rFonts w:ascii="Arial" w:eastAsia="Calibri" w:hAnsi="Arial" w:cs="Arial"/>
          <w:b w:val="0"/>
          <w:bCs w:val="0"/>
          <w:sz w:val="22"/>
          <w:szCs w:val="22"/>
          <w:lang w:eastAsia="en-US"/>
        </w:rPr>
        <w:t>Satz 1 Buchst. b und</w:t>
      </w:r>
      <w:r w:rsidR="001B1566" w:rsidRPr="00BE5A16">
        <w:rPr>
          <w:rFonts w:ascii="Arial" w:eastAsia="Calibri" w:hAnsi="Arial" w:cs="Arial"/>
          <w:b w:val="0"/>
          <w:bCs w:val="0"/>
          <w:sz w:val="22"/>
          <w:szCs w:val="22"/>
          <w:lang w:eastAsia="en-US"/>
        </w:rPr>
        <w:t xml:space="preserve"> c</w:t>
      </w:r>
      <w:r w:rsidR="00511ACE">
        <w:rPr>
          <w:rFonts w:ascii="Arial" w:eastAsia="Calibri" w:hAnsi="Arial" w:cs="Arial"/>
          <w:b w:val="0"/>
          <w:bCs w:val="0"/>
          <w:sz w:val="22"/>
          <w:szCs w:val="22"/>
          <w:lang w:eastAsia="en-US"/>
        </w:rPr>
        <w:t xml:space="preserve">, Art. 9 Abs. 2 Buchst. b und h </w:t>
      </w:r>
      <w:r w:rsidR="001B1566" w:rsidRPr="00BE5A16">
        <w:rPr>
          <w:rFonts w:ascii="Arial" w:eastAsia="Calibri" w:hAnsi="Arial" w:cs="Arial"/>
          <w:b w:val="0"/>
          <w:bCs w:val="0"/>
          <w:sz w:val="22"/>
          <w:szCs w:val="22"/>
          <w:lang w:eastAsia="en-US"/>
        </w:rPr>
        <w:t>sowie Art. 88</w:t>
      </w:r>
      <w:r w:rsidR="00511ACE">
        <w:rPr>
          <w:rFonts w:ascii="Arial" w:eastAsia="Calibri" w:hAnsi="Arial" w:cs="Arial"/>
          <w:b w:val="0"/>
          <w:bCs w:val="0"/>
          <w:sz w:val="22"/>
          <w:szCs w:val="22"/>
          <w:lang w:eastAsia="en-US"/>
        </w:rPr>
        <w:t xml:space="preserve"> Abs. 1</w:t>
      </w:r>
      <w:r w:rsidR="001B1566" w:rsidRPr="00BE5A16">
        <w:rPr>
          <w:rFonts w:ascii="Arial" w:eastAsia="Calibri" w:hAnsi="Arial" w:cs="Arial"/>
          <w:b w:val="0"/>
          <w:bCs w:val="0"/>
          <w:sz w:val="22"/>
          <w:szCs w:val="22"/>
          <w:lang w:eastAsia="en-US"/>
        </w:rPr>
        <w:t xml:space="preserve"> </w:t>
      </w:r>
      <w:r w:rsidR="001B1566">
        <w:rPr>
          <w:rFonts w:ascii="Arial" w:eastAsia="Calibri" w:hAnsi="Arial" w:cs="Arial"/>
          <w:b w:val="0"/>
          <w:bCs w:val="0"/>
          <w:sz w:val="22"/>
          <w:szCs w:val="22"/>
          <w:lang w:eastAsia="en-US"/>
        </w:rPr>
        <w:t xml:space="preserve">der </w:t>
      </w:r>
      <w:r w:rsidR="00511ACE">
        <w:rPr>
          <w:rFonts w:ascii="Arial" w:eastAsia="Calibri" w:hAnsi="Arial" w:cs="Arial"/>
          <w:b w:val="0"/>
          <w:bCs w:val="0"/>
          <w:sz w:val="22"/>
          <w:szCs w:val="22"/>
          <w:lang w:eastAsia="en-US"/>
        </w:rPr>
        <w:t>D</w:t>
      </w:r>
      <w:r w:rsidR="001B1566">
        <w:rPr>
          <w:rFonts w:ascii="Arial" w:eastAsia="Calibri" w:hAnsi="Arial" w:cs="Arial"/>
          <w:b w:val="0"/>
          <w:bCs w:val="0"/>
          <w:sz w:val="22"/>
          <w:szCs w:val="22"/>
          <w:lang w:eastAsia="en-US"/>
        </w:rPr>
        <w:t>atenschutzgrundverordnung</w:t>
      </w:r>
      <w:r w:rsidR="001B1566" w:rsidRPr="00BE5A16">
        <w:rPr>
          <w:rFonts w:ascii="Arial" w:eastAsia="Calibri" w:hAnsi="Arial" w:cs="Arial"/>
          <w:b w:val="0"/>
          <w:bCs w:val="0"/>
          <w:sz w:val="22"/>
          <w:szCs w:val="22"/>
          <w:lang w:eastAsia="en-US"/>
        </w:rPr>
        <w:t xml:space="preserve"> </w:t>
      </w:r>
      <w:r w:rsidR="001B1566">
        <w:rPr>
          <w:rFonts w:ascii="Arial" w:eastAsia="Calibri" w:hAnsi="Arial" w:cs="Arial"/>
          <w:b w:val="0"/>
          <w:bCs w:val="0"/>
          <w:sz w:val="22"/>
          <w:szCs w:val="22"/>
          <w:lang w:eastAsia="en-US"/>
        </w:rPr>
        <w:t xml:space="preserve">in Verbindung mit </w:t>
      </w:r>
      <w:r w:rsidR="001B1566" w:rsidRPr="00BE5A16">
        <w:rPr>
          <w:rFonts w:ascii="Arial" w:eastAsia="Calibri" w:hAnsi="Arial" w:cs="Arial"/>
          <w:b w:val="0"/>
          <w:bCs w:val="0"/>
          <w:sz w:val="22"/>
          <w:szCs w:val="22"/>
          <w:lang w:eastAsia="en-US"/>
        </w:rPr>
        <w:t>Art. 4 Abs. 1</w:t>
      </w:r>
      <w:r w:rsidR="00511ACE">
        <w:rPr>
          <w:rFonts w:ascii="Arial" w:eastAsia="Calibri" w:hAnsi="Arial" w:cs="Arial"/>
          <w:b w:val="0"/>
          <w:bCs w:val="0"/>
          <w:sz w:val="22"/>
          <w:szCs w:val="22"/>
          <w:lang w:eastAsia="en-US"/>
        </w:rPr>
        <w:t xml:space="preserve"> und Art. 8 Abs. 1 Satz 1 </w:t>
      </w:r>
    </w:p>
    <w:p w14:paraId="081B41F9" w14:textId="77777777" w:rsidR="00742F34" w:rsidRDefault="00511ACE" w:rsidP="00511ACE">
      <w:pPr>
        <w:pStyle w:val="berschrift2"/>
        <w:spacing w:before="40" w:beforeAutospacing="0" w:after="0" w:afterAutospacing="0"/>
        <w:ind w:left="284"/>
        <w:rPr>
          <w:rFonts w:ascii="Arial" w:eastAsia="Calibri" w:hAnsi="Arial" w:cs="Arial"/>
          <w:b w:val="0"/>
          <w:bCs w:val="0"/>
          <w:sz w:val="22"/>
          <w:szCs w:val="22"/>
          <w:lang w:eastAsia="en-US"/>
        </w:rPr>
      </w:pPr>
      <w:r>
        <w:rPr>
          <w:rFonts w:ascii="Arial" w:eastAsia="Calibri" w:hAnsi="Arial" w:cs="Arial"/>
          <w:b w:val="0"/>
          <w:bCs w:val="0"/>
          <w:sz w:val="22"/>
          <w:szCs w:val="22"/>
          <w:lang w:eastAsia="en-US"/>
        </w:rPr>
        <w:t xml:space="preserve">Nr. 2 und 3 des </w:t>
      </w:r>
      <w:r w:rsidRPr="002C49B9">
        <w:rPr>
          <w:rFonts w:ascii="Arial" w:eastAsia="Calibri" w:hAnsi="Arial" w:cs="Arial"/>
          <w:b w:val="0"/>
          <w:bCs w:val="0"/>
          <w:sz w:val="22"/>
          <w:szCs w:val="22"/>
          <w:lang w:eastAsia="en-US"/>
        </w:rPr>
        <w:t xml:space="preserve">Bayerischen </w:t>
      </w:r>
      <w:r w:rsidR="001B1566" w:rsidRPr="002C49B9">
        <w:rPr>
          <w:rFonts w:ascii="Arial" w:eastAsia="Calibri" w:hAnsi="Arial" w:cs="Arial"/>
          <w:b w:val="0"/>
          <w:bCs w:val="0"/>
          <w:sz w:val="22"/>
          <w:szCs w:val="22"/>
          <w:lang w:eastAsia="en-US"/>
        </w:rPr>
        <w:t>Datenschutzgesetz</w:t>
      </w:r>
      <w:r w:rsidR="001B1566">
        <w:rPr>
          <w:rFonts w:ascii="Arial" w:eastAsia="Calibri" w:hAnsi="Arial" w:cs="Arial"/>
          <w:b w:val="0"/>
          <w:bCs w:val="0"/>
          <w:sz w:val="22"/>
          <w:szCs w:val="22"/>
          <w:lang w:eastAsia="en-US"/>
        </w:rPr>
        <w:t xml:space="preserve">es </w:t>
      </w:r>
      <w:r w:rsidR="001B1566" w:rsidRPr="00BE5A16">
        <w:rPr>
          <w:rFonts w:ascii="Arial" w:eastAsia="Calibri" w:hAnsi="Arial" w:cs="Arial"/>
          <w:b w:val="0"/>
          <w:bCs w:val="0"/>
          <w:sz w:val="22"/>
          <w:szCs w:val="22"/>
          <w:lang w:eastAsia="en-US"/>
        </w:rPr>
        <w:t xml:space="preserve">vom </w:t>
      </w:r>
      <w:r w:rsidR="001B1566">
        <w:rPr>
          <w:rFonts w:ascii="Arial" w:eastAsia="Calibri" w:hAnsi="Arial" w:cs="Arial"/>
          <w:b w:val="0"/>
          <w:bCs w:val="0"/>
          <w:sz w:val="22"/>
          <w:szCs w:val="22"/>
          <w:lang w:eastAsia="en-US"/>
        </w:rPr>
        <w:t>15</w:t>
      </w:r>
      <w:r w:rsidR="001B1566" w:rsidRPr="00BE5A16">
        <w:rPr>
          <w:rFonts w:ascii="Arial" w:eastAsia="Calibri" w:hAnsi="Arial" w:cs="Arial"/>
          <w:b w:val="0"/>
          <w:bCs w:val="0"/>
          <w:sz w:val="22"/>
          <w:szCs w:val="22"/>
          <w:lang w:eastAsia="en-US"/>
        </w:rPr>
        <w:t>.</w:t>
      </w:r>
      <w:r w:rsidR="001B1566">
        <w:rPr>
          <w:rFonts w:ascii="Arial" w:eastAsia="Calibri" w:hAnsi="Arial" w:cs="Arial"/>
          <w:b w:val="0"/>
          <w:bCs w:val="0"/>
          <w:sz w:val="22"/>
          <w:szCs w:val="22"/>
          <w:lang w:eastAsia="en-US"/>
        </w:rPr>
        <w:t>05.2018</w:t>
      </w:r>
      <w:r w:rsidR="001B1566" w:rsidRPr="00BE5A16">
        <w:rPr>
          <w:rFonts w:ascii="Arial" w:eastAsia="Calibri" w:hAnsi="Arial" w:cs="Arial"/>
          <w:b w:val="0"/>
          <w:bCs w:val="0"/>
          <w:sz w:val="22"/>
          <w:szCs w:val="22"/>
          <w:lang w:eastAsia="en-US"/>
        </w:rPr>
        <w:t xml:space="preserve"> (</w:t>
      </w:r>
      <w:r w:rsidR="001B1566">
        <w:rPr>
          <w:rFonts w:ascii="Arial" w:eastAsia="Calibri" w:hAnsi="Arial" w:cs="Arial"/>
          <w:b w:val="0"/>
          <w:bCs w:val="0"/>
          <w:sz w:val="22"/>
          <w:szCs w:val="22"/>
          <w:lang w:eastAsia="en-US"/>
        </w:rPr>
        <w:t>GVBl S. 230)</w:t>
      </w:r>
      <w:r w:rsidR="001B1566" w:rsidRPr="00BE5A16">
        <w:rPr>
          <w:rFonts w:ascii="Arial" w:eastAsia="Calibri" w:hAnsi="Arial" w:cs="Arial"/>
          <w:b w:val="0"/>
          <w:bCs w:val="0"/>
          <w:sz w:val="22"/>
          <w:szCs w:val="22"/>
          <w:lang w:eastAsia="en-US"/>
        </w:rPr>
        <w:t>.</w:t>
      </w:r>
      <w:r w:rsidR="002C49B9" w:rsidRPr="002C49B9">
        <w:rPr>
          <w:rFonts w:ascii="Arial" w:eastAsia="Calibri" w:hAnsi="Arial" w:cs="Arial"/>
          <w:b w:val="0"/>
          <w:bCs w:val="0"/>
          <w:sz w:val="22"/>
          <w:szCs w:val="22"/>
          <w:vertAlign w:val="superscript"/>
          <w:lang w:eastAsia="en-US"/>
        </w:rPr>
        <w:t xml:space="preserve"> </w:t>
      </w:r>
    </w:p>
    <w:p w14:paraId="18BE9B8A" w14:textId="77777777" w:rsidR="00BA6E73" w:rsidRPr="002C49B9" w:rsidRDefault="00BA6E73" w:rsidP="00F87942">
      <w:pPr>
        <w:pStyle w:val="berschrift2"/>
        <w:spacing w:before="0" w:beforeAutospacing="0" w:after="0" w:afterAutospacing="0"/>
        <w:rPr>
          <w:rFonts w:ascii="Arial" w:eastAsia="Calibri" w:hAnsi="Arial" w:cs="Arial"/>
          <w:b w:val="0"/>
          <w:bCs w:val="0"/>
          <w:sz w:val="10"/>
          <w:szCs w:val="10"/>
          <w:lang w:eastAsia="en-US"/>
        </w:rPr>
      </w:pPr>
    </w:p>
    <w:p w14:paraId="6361CBCE" w14:textId="77777777" w:rsidR="007B57CD" w:rsidRDefault="00BA6E73" w:rsidP="007B57CD">
      <w:pPr>
        <w:pStyle w:val="berschrift2"/>
        <w:tabs>
          <w:tab w:val="left" w:pos="284"/>
        </w:tabs>
        <w:spacing w:before="0" w:beforeAutospacing="0" w:after="0" w:afterAutospacing="0"/>
        <w:ind w:left="284" w:hanging="284"/>
        <w:rPr>
          <w:rFonts w:ascii="Arial" w:eastAsia="Calibri" w:hAnsi="Arial" w:cs="Arial"/>
          <w:b w:val="0"/>
          <w:bCs w:val="0"/>
          <w:sz w:val="22"/>
          <w:szCs w:val="22"/>
          <w:lang w:eastAsia="en-US"/>
        </w:rPr>
      </w:pPr>
      <w:r w:rsidRPr="00933294">
        <w:rPr>
          <w:rFonts w:ascii="Arial" w:hAnsi="Arial" w:cs="Arial"/>
          <w:sz w:val="40"/>
          <w:szCs w:val="40"/>
        </w:rPr>
        <w:t>□</w:t>
      </w:r>
      <w:r w:rsidR="002C49B9">
        <w:rPr>
          <w:rFonts w:ascii="Arial" w:hAnsi="Arial" w:cs="Arial"/>
          <w:sz w:val="40"/>
          <w:szCs w:val="40"/>
        </w:rPr>
        <w:tab/>
      </w:r>
      <w:r w:rsidR="007B57CD">
        <w:rPr>
          <w:rFonts w:ascii="Arial" w:eastAsia="Calibri" w:hAnsi="Arial" w:cs="Arial"/>
          <w:b w:val="0"/>
          <w:bCs w:val="0"/>
          <w:sz w:val="22"/>
          <w:szCs w:val="22"/>
          <w:lang w:eastAsia="en-US"/>
        </w:rPr>
        <w:t>Art. 6 Abs. 1 Buchst. b und</w:t>
      </w:r>
      <w:r w:rsidR="007B57CD" w:rsidRPr="00BE5A16">
        <w:rPr>
          <w:rFonts w:ascii="Arial" w:eastAsia="Calibri" w:hAnsi="Arial" w:cs="Arial"/>
          <w:b w:val="0"/>
          <w:bCs w:val="0"/>
          <w:sz w:val="22"/>
          <w:szCs w:val="22"/>
          <w:lang w:eastAsia="en-US"/>
        </w:rPr>
        <w:t xml:space="preserve"> c</w:t>
      </w:r>
      <w:r w:rsidR="007B57CD">
        <w:rPr>
          <w:rFonts w:ascii="Arial" w:eastAsia="Calibri" w:hAnsi="Arial" w:cs="Arial"/>
          <w:b w:val="0"/>
          <w:bCs w:val="0"/>
          <w:sz w:val="22"/>
          <w:szCs w:val="22"/>
          <w:lang w:eastAsia="en-US"/>
        </w:rPr>
        <w:t>, Art. 9 Abs. 2 Buchst. b und h</w:t>
      </w:r>
      <w:r w:rsidR="007B57CD" w:rsidRPr="00BE5A16">
        <w:rPr>
          <w:rFonts w:ascii="Arial" w:eastAsia="Calibri" w:hAnsi="Arial" w:cs="Arial"/>
          <w:b w:val="0"/>
          <w:bCs w:val="0"/>
          <w:sz w:val="22"/>
          <w:szCs w:val="22"/>
          <w:lang w:eastAsia="en-US"/>
        </w:rPr>
        <w:t xml:space="preserve"> sowie Art. 88 </w:t>
      </w:r>
      <w:r w:rsidR="007B57CD">
        <w:rPr>
          <w:rFonts w:ascii="Arial" w:eastAsia="Calibri" w:hAnsi="Arial" w:cs="Arial"/>
          <w:b w:val="0"/>
          <w:bCs w:val="0"/>
          <w:sz w:val="22"/>
          <w:szCs w:val="22"/>
          <w:lang w:eastAsia="en-US"/>
        </w:rPr>
        <w:t>der Datenschutz</w:t>
      </w:r>
      <w:r w:rsidR="007B57CD">
        <w:rPr>
          <w:rFonts w:ascii="Arial" w:eastAsia="Calibri" w:hAnsi="Arial" w:cs="Arial"/>
          <w:b w:val="0"/>
          <w:bCs w:val="0"/>
          <w:sz w:val="22"/>
          <w:szCs w:val="22"/>
          <w:lang w:eastAsia="en-US"/>
        </w:rPr>
        <w:softHyphen/>
        <w:t>grund</w:t>
      </w:r>
      <w:r w:rsidR="007B57CD">
        <w:rPr>
          <w:rFonts w:ascii="Arial" w:eastAsia="Calibri" w:hAnsi="Arial" w:cs="Arial"/>
          <w:b w:val="0"/>
          <w:bCs w:val="0"/>
          <w:sz w:val="22"/>
          <w:szCs w:val="22"/>
          <w:lang w:eastAsia="en-US"/>
        </w:rPr>
        <w:softHyphen/>
        <w:t>verordnung</w:t>
      </w:r>
      <w:r w:rsidR="007B57CD" w:rsidRPr="00BE5A16">
        <w:rPr>
          <w:rFonts w:ascii="Arial" w:eastAsia="Calibri" w:hAnsi="Arial" w:cs="Arial"/>
          <w:b w:val="0"/>
          <w:bCs w:val="0"/>
          <w:sz w:val="22"/>
          <w:szCs w:val="22"/>
          <w:lang w:eastAsia="en-US"/>
        </w:rPr>
        <w:t xml:space="preserve"> </w:t>
      </w:r>
      <w:r w:rsidR="007B57CD">
        <w:rPr>
          <w:rFonts w:ascii="Arial" w:eastAsia="Calibri" w:hAnsi="Arial" w:cs="Arial"/>
          <w:b w:val="0"/>
          <w:bCs w:val="0"/>
          <w:sz w:val="22"/>
          <w:szCs w:val="22"/>
          <w:lang w:eastAsia="en-US"/>
        </w:rPr>
        <w:t>in Verbindung mit § 26 und § 22 Abs. 1 Buchst. b des Bundesdaten</w:t>
      </w:r>
      <w:r w:rsidR="00B727E0">
        <w:rPr>
          <w:rFonts w:ascii="Arial" w:eastAsia="Calibri" w:hAnsi="Arial" w:cs="Arial"/>
          <w:b w:val="0"/>
          <w:bCs w:val="0"/>
          <w:sz w:val="22"/>
          <w:szCs w:val="22"/>
          <w:lang w:eastAsia="en-US"/>
        </w:rPr>
        <w:t>-</w:t>
      </w:r>
      <w:r w:rsidR="007B57CD">
        <w:rPr>
          <w:rFonts w:ascii="Arial" w:eastAsia="Calibri" w:hAnsi="Arial" w:cs="Arial"/>
          <w:b w:val="0"/>
          <w:bCs w:val="0"/>
          <w:sz w:val="22"/>
          <w:szCs w:val="22"/>
          <w:lang w:eastAsia="en-US"/>
        </w:rPr>
        <w:softHyphen/>
      </w:r>
    </w:p>
    <w:p w14:paraId="39D49366" w14:textId="77777777" w:rsidR="007B57CD" w:rsidRDefault="007B57CD" w:rsidP="007B57CD">
      <w:pPr>
        <w:pStyle w:val="berschrift2"/>
        <w:tabs>
          <w:tab w:val="left" w:pos="284"/>
        </w:tabs>
        <w:spacing w:before="40" w:beforeAutospacing="0" w:after="0" w:afterAutospacing="0" w:line="288" w:lineRule="auto"/>
        <w:ind w:left="284"/>
        <w:rPr>
          <w:rFonts w:ascii="Arial" w:hAnsi="Arial" w:cs="Arial"/>
          <w:sz w:val="22"/>
          <w:szCs w:val="22"/>
        </w:rPr>
      </w:pPr>
      <w:proofErr w:type="spellStart"/>
      <w:r>
        <w:rPr>
          <w:rFonts w:ascii="Arial" w:eastAsia="Calibri" w:hAnsi="Arial" w:cs="Arial"/>
          <w:b w:val="0"/>
          <w:bCs w:val="0"/>
          <w:sz w:val="22"/>
          <w:szCs w:val="22"/>
          <w:lang w:eastAsia="en-US"/>
        </w:rPr>
        <w:t>schutzgesetzes</w:t>
      </w:r>
      <w:proofErr w:type="spellEnd"/>
      <w:r w:rsidR="0095764D">
        <w:rPr>
          <w:rFonts w:ascii="Arial" w:eastAsia="Calibri" w:hAnsi="Arial" w:cs="Arial"/>
          <w:b w:val="0"/>
          <w:bCs w:val="0"/>
          <w:sz w:val="22"/>
          <w:szCs w:val="22"/>
          <w:lang w:eastAsia="en-US"/>
        </w:rPr>
        <w:t xml:space="preserve"> (</w:t>
      </w:r>
      <w:r w:rsidR="0095764D" w:rsidRPr="0095764D">
        <w:rPr>
          <w:rFonts w:ascii="Arial" w:eastAsia="Calibri" w:hAnsi="Arial" w:cs="Arial"/>
          <w:b w:val="0"/>
          <w:bCs w:val="0"/>
          <w:sz w:val="22"/>
          <w:szCs w:val="22"/>
          <w:lang w:eastAsia="en-US"/>
        </w:rPr>
        <w:t>BGBl. I S. 2097)</w:t>
      </w:r>
      <w:r>
        <w:rPr>
          <w:rFonts w:ascii="Arial" w:eastAsia="Calibri" w:hAnsi="Arial" w:cs="Arial"/>
          <w:b w:val="0"/>
          <w:bCs w:val="0"/>
          <w:sz w:val="22"/>
          <w:szCs w:val="22"/>
          <w:lang w:eastAsia="en-US"/>
        </w:rPr>
        <w:t>.</w:t>
      </w:r>
      <w:r w:rsidRPr="002C49B9">
        <w:rPr>
          <w:rFonts w:ascii="Arial" w:eastAsia="Calibri" w:hAnsi="Arial" w:cs="Arial"/>
          <w:b w:val="0"/>
          <w:bCs w:val="0"/>
          <w:sz w:val="22"/>
          <w:szCs w:val="22"/>
          <w:vertAlign w:val="superscript"/>
          <w:lang w:eastAsia="en-US"/>
        </w:rPr>
        <w:t xml:space="preserve"> </w:t>
      </w:r>
    </w:p>
    <w:p w14:paraId="2B2789AC" w14:textId="77777777" w:rsidR="00FD284B" w:rsidRDefault="00FD284B" w:rsidP="00F87942">
      <w:pPr>
        <w:rPr>
          <w:rFonts w:ascii="Arial" w:hAnsi="Arial" w:cs="Arial"/>
          <w:b/>
          <w:sz w:val="22"/>
          <w:szCs w:val="22"/>
        </w:rPr>
      </w:pPr>
    </w:p>
    <w:p w14:paraId="26D94841" w14:textId="77777777" w:rsidR="00742F34" w:rsidRPr="00BE5A16" w:rsidRDefault="00742F34" w:rsidP="00F87942">
      <w:pPr>
        <w:rPr>
          <w:rFonts w:ascii="Arial" w:hAnsi="Arial" w:cs="Arial"/>
          <w:b/>
          <w:sz w:val="22"/>
          <w:szCs w:val="22"/>
        </w:rPr>
      </w:pPr>
      <w:r w:rsidRPr="00BE5A16">
        <w:rPr>
          <w:rFonts w:ascii="Arial" w:hAnsi="Arial" w:cs="Arial"/>
          <w:b/>
          <w:sz w:val="22"/>
          <w:szCs w:val="22"/>
        </w:rPr>
        <w:t>4. Empfänger oder Kategorien von Empfängern, denen personenbezogene Daten (noch) offengelegt werden</w:t>
      </w:r>
      <w:r w:rsidR="0090774C">
        <w:rPr>
          <w:rFonts w:ascii="Arial" w:hAnsi="Arial" w:cs="Arial"/>
          <w:sz w:val="22"/>
          <w:szCs w:val="22"/>
        </w:rPr>
        <w:t xml:space="preserve"> </w:t>
      </w:r>
      <w:r w:rsidR="00DB474A">
        <w:rPr>
          <w:rFonts w:ascii="Arial" w:hAnsi="Arial" w:cs="Arial"/>
          <w:sz w:val="22"/>
          <w:szCs w:val="22"/>
          <w:vertAlign w:val="superscript"/>
        </w:rPr>
        <w:t>5</w:t>
      </w:r>
    </w:p>
    <w:p w14:paraId="78B5A500" w14:textId="77777777" w:rsidR="00D40B46" w:rsidRPr="00BE5A16" w:rsidRDefault="00D40B46" w:rsidP="00F87942">
      <w:pPr>
        <w:rPr>
          <w:rFonts w:ascii="Arial" w:hAnsi="Arial" w:cs="Arial"/>
          <w:sz w:val="22"/>
          <w:szCs w:val="22"/>
        </w:rPr>
      </w:pPr>
    </w:p>
    <w:p w14:paraId="6B87E476" w14:textId="77777777" w:rsidR="00F87942" w:rsidRPr="00BE5A16" w:rsidRDefault="00B727E0" w:rsidP="00933294">
      <w:pPr>
        <w:rPr>
          <w:rFonts w:ascii="Arial" w:hAnsi="Arial" w:cs="Arial"/>
          <w:sz w:val="22"/>
          <w:szCs w:val="22"/>
        </w:rPr>
      </w:pPr>
      <w:r>
        <w:rPr>
          <w:rFonts w:ascii="Arial" w:hAnsi="Arial" w:cs="Arial"/>
          <w:sz w:val="40"/>
          <w:szCs w:val="40"/>
        </w:rPr>
        <w:lastRenderedPageBreak/>
        <w:t>x</w:t>
      </w:r>
      <w:r w:rsidR="00F87942" w:rsidRPr="00BE5A16">
        <w:rPr>
          <w:rFonts w:ascii="Arial" w:hAnsi="Arial" w:cs="Arial"/>
          <w:sz w:val="22"/>
          <w:szCs w:val="22"/>
        </w:rPr>
        <w:t xml:space="preserve"> </w:t>
      </w:r>
      <w:r w:rsidR="00742F34" w:rsidRPr="00BE5A16">
        <w:rPr>
          <w:rFonts w:ascii="Arial" w:hAnsi="Arial" w:cs="Arial"/>
          <w:sz w:val="22"/>
          <w:szCs w:val="22"/>
        </w:rPr>
        <w:t>Personalverwaltung</w:t>
      </w:r>
      <w:r w:rsidR="004C752B">
        <w:rPr>
          <w:rFonts w:ascii="Arial" w:hAnsi="Arial" w:cs="Arial"/>
          <w:sz w:val="22"/>
          <w:szCs w:val="22"/>
        </w:rPr>
        <w:t xml:space="preserve"> </w:t>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E9540A" w:rsidRPr="00BE5A16">
        <w:rPr>
          <w:rFonts w:ascii="Arial" w:hAnsi="Arial" w:cs="Arial"/>
          <w:sz w:val="22"/>
          <w:szCs w:val="22"/>
        </w:rPr>
        <w:tab/>
      </w:r>
    </w:p>
    <w:p w14:paraId="57547F9F" w14:textId="77777777" w:rsidR="00F87942" w:rsidRPr="00BE5A16" w:rsidRDefault="00B727E0" w:rsidP="00933294">
      <w:pPr>
        <w:rPr>
          <w:rFonts w:ascii="Arial" w:hAnsi="Arial" w:cs="Arial"/>
          <w:sz w:val="22"/>
          <w:szCs w:val="22"/>
        </w:rPr>
      </w:pPr>
      <w:r>
        <w:rPr>
          <w:rFonts w:ascii="Arial" w:hAnsi="Arial" w:cs="Arial"/>
          <w:sz w:val="40"/>
          <w:szCs w:val="40"/>
        </w:rPr>
        <w:t>x</w:t>
      </w:r>
      <w:r w:rsidR="00933294" w:rsidRPr="00BE5A16">
        <w:rPr>
          <w:rFonts w:ascii="Arial" w:hAnsi="Arial" w:cs="Arial"/>
          <w:sz w:val="22"/>
          <w:szCs w:val="22"/>
        </w:rPr>
        <w:t xml:space="preserve"> </w:t>
      </w:r>
      <w:r w:rsidR="00F87942" w:rsidRPr="00BE5A16">
        <w:rPr>
          <w:rFonts w:ascii="Arial" w:hAnsi="Arial" w:cs="Arial"/>
          <w:sz w:val="22"/>
          <w:szCs w:val="22"/>
        </w:rPr>
        <w:t>zuständige Fachabteilung</w:t>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E9540A" w:rsidRPr="00BE5A16">
        <w:rPr>
          <w:rFonts w:ascii="Arial" w:hAnsi="Arial" w:cs="Arial"/>
          <w:sz w:val="22"/>
          <w:szCs w:val="22"/>
        </w:rPr>
        <w:tab/>
      </w:r>
      <w:r w:rsidR="00BE5A16">
        <w:rPr>
          <w:rFonts w:ascii="Arial" w:hAnsi="Arial" w:cs="Arial"/>
          <w:sz w:val="22"/>
          <w:szCs w:val="22"/>
        </w:rPr>
        <w:tab/>
      </w:r>
      <w:r w:rsidR="00F87942" w:rsidRPr="00BE5A16">
        <w:rPr>
          <w:rFonts w:ascii="Arial" w:hAnsi="Arial" w:cs="Arial"/>
          <w:sz w:val="22"/>
          <w:szCs w:val="22"/>
        </w:rPr>
        <w:t xml:space="preserve"> </w:t>
      </w:r>
    </w:p>
    <w:p w14:paraId="5FB0E13C" w14:textId="77777777" w:rsidR="00F87942" w:rsidRPr="00BE5A16" w:rsidRDefault="00B727E0" w:rsidP="00933294">
      <w:pPr>
        <w:rPr>
          <w:rFonts w:ascii="Arial" w:hAnsi="Arial" w:cs="Arial"/>
          <w:sz w:val="22"/>
          <w:szCs w:val="22"/>
        </w:rPr>
      </w:pPr>
      <w:r>
        <w:rPr>
          <w:rFonts w:ascii="Arial" w:hAnsi="Arial" w:cs="Arial"/>
          <w:sz w:val="40"/>
          <w:szCs w:val="40"/>
        </w:rPr>
        <w:t>x</w:t>
      </w:r>
      <w:r w:rsidR="00933294" w:rsidRPr="00BE5A16">
        <w:rPr>
          <w:rFonts w:ascii="Arial" w:hAnsi="Arial" w:cs="Arial"/>
          <w:sz w:val="22"/>
          <w:szCs w:val="22"/>
        </w:rPr>
        <w:t xml:space="preserve"> </w:t>
      </w:r>
      <w:r w:rsidR="00F87942" w:rsidRPr="00BE5A16">
        <w:rPr>
          <w:rFonts w:ascii="Arial" w:hAnsi="Arial" w:cs="Arial"/>
          <w:sz w:val="22"/>
          <w:szCs w:val="22"/>
        </w:rPr>
        <w:t>Vorgesetzte</w:t>
      </w:r>
      <w:r w:rsidR="00621232">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F87942" w:rsidRPr="00BE5A16">
        <w:rPr>
          <w:rFonts w:ascii="Arial" w:hAnsi="Arial" w:cs="Arial"/>
          <w:sz w:val="22"/>
          <w:szCs w:val="22"/>
        </w:rPr>
        <w:tab/>
      </w:r>
      <w:r w:rsidR="00E9540A" w:rsidRPr="00BE5A16">
        <w:rPr>
          <w:rFonts w:ascii="Arial" w:hAnsi="Arial" w:cs="Arial"/>
          <w:sz w:val="22"/>
          <w:szCs w:val="22"/>
        </w:rPr>
        <w:tab/>
      </w:r>
    </w:p>
    <w:p w14:paraId="1FBD98E9" w14:textId="77777777" w:rsidR="00742F34" w:rsidRPr="00BE5A16" w:rsidRDefault="00B727E0" w:rsidP="00933294">
      <w:pPr>
        <w:rPr>
          <w:rFonts w:ascii="Arial" w:hAnsi="Arial" w:cs="Arial"/>
          <w:sz w:val="22"/>
          <w:szCs w:val="22"/>
        </w:rPr>
      </w:pPr>
      <w:r>
        <w:rPr>
          <w:rFonts w:ascii="Arial" w:hAnsi="Arial" w:cs="Arial"/>
          <w:sz w:val="40"/>
          <w:szCs w:val="40"/>
        </w:rPr>
        <w:t>x</w:t>
      </w:r>
      <w:r w:rsidR="00933294" w:rsidRPr="00BE5A16">
        <w:rPr>
          <w:rFonts w:ascii="Arial" w:hAnsi="Arial" w:cs="Arial"/>
          <w:sz w:val="22"/>
          <w:szCs w:val="22"/>
        </w:rPr>
        <w:t xml:space="preserve"> </w:t>
      </w:r>
      <w:r w:rsidR="00E9540A" w:rsidRPr="00BE5A16">
        <w:rPr>
          <w:rFonts w:ascii="Arial" w:hAnsi="Arial" w:cs="Arial"/>
          <w:sz w:val="22"/>
          <w:szCs w:val="22"/>
        </w:rPr>
        <w:t>die/d</w:t>
      </w:r>
      <w:r w:rsidR="000D3816">
        <w:rPr>
          <w:rFonts w:ascii="Arial" w:hAnsi="Arial" w:cs="Arial"/>
          <w:sz w:val="22"/>
          <w:szCs w:val="22"/>
        </w:rPr>
        <w:t>as</w:t>
      </w:r>
      <w:r w:rsidR="00E9540A" w:rsidRPr="00BE5A16">
        <w:rPr>
          <w:rFonts w:ascii="Arial" w:hAnsi="Arial" w:cs="Arial"/>
          <w:sz w:val="22"/>
          <w:szCs w:val="22"/>
        </w:rPr>
        <w:t xml:space="preserve"> entscheidungsberechtige </w:t>
      </w:r>
      <w:r>
        <w:rPr>
          <w:rFonts w:ascii="Arial" w:hAnsi="Arial" w:cs="Arial"/>
          <w:sz w:val="22"/>
          <w:szCs w:val="22"/>
        </w:rPr>
        <w:t>Person/Gremium</w:t>
      </w:r>
      <w:r w:rsidR="003E3B44">
        <w:rPr>
          <w:rFonts w:ascii="Arial" w:hAnsi="Arial" w:cs="Arial"/>
          <w:sz w:val="22"/>
          <w:szCs w:val="22"/>
        </w:rPr>
        <w:t xml:space="preserve"> </w:t>
      </w:r>
      <w:r w:rsidR="00E9540A" w:rsidRPr="00BE5A16">
        <w:rPr>
          <w:rFonts w:ascii="Arial" w:hAnsi="Arial" w:cs="Arial"/>
          <w:sz w:val="22"/>
          <w:szCs w:val="22"/>
        </w:rPr>
        <w:tab/>
      </w:r>
    </w:p>
    <w:p w14:paraId="479FDB84" w14:textId="77777777" w:rsidR="00F87942" w:rsidRPr="00BE5A16" w:rsidRDefault="00933294" w:rsidP="00933294">
      <w:pPr>
        <w:rPr>
          <w:rFonts w:ascii="Arial" w:hAnsi="Arial" w:cs="Arial"/>
          <w:sz w:val="22"/>
          <w:szCs w:val="22"/>
        </w:rPr>
      </w:pPr>
      <w:r w:rsidRPr="00933294">
        <w:rPr>
          <w:rFonts w:ascii="Arial" w:hAnsi="Arial" w:cs="Arial"/>
          <w:sz w:val="40"/>
          <w:szCs w:val="40"/>
        </w:rPr>
        <w:t>□</w:t>
      </w:r>
      <w:r w:rsidRPr="00BE5A16">
        <w:rPr>
          <w:rFonts w:ascii="Arial" w:hAnsi="Arial" w:cs="Arial"/>
          <w:sz w:val="22"/>
          <w:szCs w:val="22"/>
        </w:rPr>
        <w:t xml:space="preserve"> </w:t>
      </w:r>
      <w:r w:rsidR="00E9540A" w:rsidRPr="00BE5A16">
        <w:rPr>
          <w:rFonts w:ascii="Arial" w:hAnsi="Arial" w:cs="Arial"/>
          <w:sz w:val="22"/>
          <w:szCs w:val="22"/>
        </w:rPr>
        <w:t>…………………………….</w:t>
      </w:r>
      <w:r w:rsidR="003D6932">
        <w:rPr>
          <w:rFonts w:ascii="Arial" w:hAnsi="Arial" w:cs="Arial"/>
          <w:sz w:val="22"/>
          <w:szCs w:val="22"/>
        </w:rPr>
        <w:t xml:space="preserve"> </w:t>
      </w:r>
    </w:p>
    <w:p w14:paraId="5AB52B9F" w14:textId="77777777" w:rsidR="00F87942" w:rsidRDefault="00F87942" w:rsidP="00F87942">
      <w:pPr>
        <w:rPr>
          <w:rFonts w:ascii="Arial" w:hAnsi="Arial" w:cs="Arial"/>
          <w:sz w:val="22"/>
          <w:szCs w:val="22"/>
        </w:rPr>
      </w:pPr>
    </w:p>
    <w:p w14:paraId="73575657" w14:textId="77777777" w:rsidR="0035301B" w:rsidRPr="00BE5A16" w:rsidRDefault="0035301B" w:rsidP="00F87942">
      <w:pPr>
        <w:rPr>
          <w:rFonts w:ascii="Arial" w:hAnsi="Arial" w:cs="Arial"/>
          <w:sz w:val="22"/>
          <w:szCs w:val="22"/>
        </w:rPr>
      </w:pPr>
    </w:p>
    <w:p w14:paraId="789830CD" w14:textId="77777777" w:rsidR="00BE5A16" w:rsidRPr="00CE7E4E" w:rsidRDefault="00BE5A16" w:rsidP="00BE5A16">
      <w:pPr>
        <w:rPr>
          <w:rFonts w:ascii="Arial" w:hAnsi="Arial" w:cs="Arial"/>
          <w:b/>
          <w:sz w:val="22"/>
          <w:szCs w:val="22"/>
        </w:rPr>
      </w:pPr>
      <w:r w:rsidRPr="00CE7E4E">
        <w:rPr>
          <w:rFonts w:ascii="Arial" w:hAnsi="Arial" w:cs="Arial"/>
          <w:b/>
          <w:sz w:val="22"/>
          <w:szCs w:val="22"/>
        </w:rPr>
        <w:t xml:space="preserve">5. </w:t>
      </w:r>
      <w:r w:rsidR="00CE7E4E" w:rsidRPr="00CE7E4E">
        <w:rPr>
          <w:rFonts w:ascii="Arial" w:hAnsi="Arial" w:cs="Arial"/>
          <w:b/>
          <w:sz w:val="22"/>
          <w:szCs w:val="22"/>
        </w:rPr>
        <w:t>Übermittlung der</w:t>
      </w:r>
      <w:r w:rsidRPr="00CE7E4E">
        <w:rPr>
          <w:rFonts w:ascii="Arial" w:hAnsi="Arial" w:cs="Arial"/>
          <w:b/>
          <w:sz w:val="22"/>
          <w:szCs w:val="22"/>
        </w:rPr>
        <w:t xml:space="preserve"> personenbezogenen Daten </w:t>
      </w:r>
      <w:r w:rsidR="00CE7E4E" w:rsidRPr="00CE7E4E">
        <w:rPr>
          <w:rFonts w:ascii="Arial" w:hAnsi="Arial" w:cs="Arial"/>
          <w:b/>
          <w:sz w:val="22"/>
          <w:szCs w:val="22"/>
        </w:rPr>
        <w:t>in ein Drittland</w:t>
      </w:r>
      <w:r w:rsidR="008F235A">
        <w:rPr>
          <w:rFonts w:ascii="Arial" w:hAnsi="Arial" w:cs="Arial"/>
          <w:sz w:val="22"/>
          <w:szCs w:val="22"/>
          <w:vertAlign w:val="superscript"/>
        </w:rPr>
        <w:t xml:space="preserve"> </w:t>
      </w:r>
    </w:p>
    <w:p w14:paraId="01952994" w14:textId="77777777" w:rsidR="00BE5A16" w:rsidRPr="00CE7E4E" w:rsidRDefault="00BE5A16" w:rsidP="00BE5A16">
      <w:pPr>
        <w:rPr>
          <w:rFonts w:ascii="Arial" w:hAnsi="Arial" w:cs="Arial"/>
          <w:b/>
          <w:sz w:val="22"/>
          <w:szCs w:val="22"/>
        </w:rPr>
      </w:pPr>
    </w:p>
    <w:p w14:paraId="5268C50B" w14:textId="77777777" w:rsidR="00CE7E4E" w:rsidRDefault="00B40B5C" w:rsidP="00BE5A16">
      <w:pPr>
        <w:rPr>
          <w:rFonts w:ascii="Arial" w:hAnsi="Arial" w:cs="Arial"/>
          <w:sz w:val="22"/>
          <w:szCs w:val="22"/>
        </w:rPr>
      </w:pPr>
      <w:r w:rsidRPr="00B40B5C">
        <w:rPr>
          <w:rFonts w:ascii="Arial" w:hAnsi="Arial" w:cs="Arial"/>
          <w:sz w:val="22"/>
          <w:szCs w:val="22"/>
        </w:rPr>
        <w:t>Eine Übermittlung Ihrer personenbezogenen Daten in ein Drittland erfolgt nicht.</w:t>
      </w:r>
    </w:p>
    <w:p w14:paraId="185C0C45" w14:textId="77777777" w:rsidR="00F814F2" w:rsidRDefault="00F814F2" w:rsidP="00BE5A16">
      <w:pPr>
        <w:rPr>
          <w:rFonts w:ascii="Arial" w:hAnsi="Arial" w:cs="Arial"/>
          <w:sz w:val="22"/>
          <w:szCs w:val="22"/>
        </w:rPr>
      </w:pPr>
    </w:p>
    <w:p w14:paraId="1E4F66C5" w14:textId="77777777" w:rsidR="00F901D8" w:rsidRDefault="00F901D8" w:rsidP="00BE5A16">
      <w:pPr>
        <w:rPr>
          <w:rFonts w:ascii="Arial" w:hAnsi="Arial" w:cs="Arial"/>
          <w:b/>
          <w:sz w:val="22"/>
          <w:szCs w:val="22"/>
        </w:rPr>
      </w:pPr>
    </w:p>
    <w:p w14:paraId="672653C7" w14:textId="77777777" w:rsidR="0061676D" w:rsidRPr="0061676D" w:rsidRDefault="007C515A" w:rsidP="0061676D">
      <w:pPr>
        <w:pStyle w:val="KeinLeerraum"/>
        <w:rPr>
          <w:rFonts w:ascii="Arial" w:hAnsi="Arial" w:cs="Arial"/>
          <w:sz w:val="22"/>
          <w:szCs w:val="22"/>
        </w:rPr>
      </w:pPr>
      <w:r w:rsidRPr="00167396">
        <w:rPr>
          <w:rFonts w:ascii="Arial" w:hAnsi="Arial" w:cs="Arial"/>
          <w:b/>
          <w:sz w:val="22"/>
          <w:szCs w:val="22"/>
        </w:rPr>
        <w:t>6</w:t>
      </w:r>
      <w:r w:rsidR="00D33279" w:rsidRPr="00167396">
        <w:rPr>
          <w:rFonts w:ascii="Arial" w:hAnsi="Arial" w:cs="Arial"/>
          <w:b/>
          <w:sz w:val="22"/>
          <w:szCs w:val="22"/>
        </w:rPr>
        <w:t>. Weitere datenschutzrechtliche Informationen nach Art. 13 Abs. 2 DSGVO</w:t>
      </w:r>
      <w:r>
        <w:rPr>
          <w:b/>
        </w:rPr>
        <w:br/>
      </w:r>
      <w:r>
        <w:rPr>
          <w:b/>
        </w:rPr>
        <w:br/>
      </w:r>
      <w:r w:rsidRPr="0061676D">
        <w:rPr>
          <w:rFonts w:ascii="Arial" w:hAnsi="Arial" w:cs="Arial"/>
          <w:b/>
          <w:sz w:val="22"/>
          <w:szCs w:val="22"/>
        </w:rPr>
        <w:t>Speicherdauer Ihrer Daten</w:t>
      </w:r>
      <w:r w:rsidR="0061676D" w:rsidRPr="0061676D">
        <w:rPr>
          <w:rFonts w:ascii="Arial" w:hAnsi="Arial" w:cs="Arial"/>
          <w:sz w:val="22"/>
          <w:szCs w:val="22"/>
        </w:rPr>
        <w:br/>
      </w:r>
      <w:proofErr w:type="spellStart"/>
      <w:r w:rsidR="0061676D" w:rsidRPr="0061676D">
        <w:rPr>
          <w:rFonts w:ascii="Arial" w:hAnsi="Arial" w:cs="Arial"/>
          <w:sz w:val="22"/>
          <w:szCs w:val="22"/>
        </w:rPr>
        <w:t>Daten</w:t>
      </w:r>
      <w:proofErr w:type="spellEnd"/>
      <w:r w:rsidR="0061676D" w:rsidRPr="0061676D">
        <w:rPr>
          <w:rFonts w:ascii="Arial" w:hAnsi="Arial" w:cs="Arial"/>
          <w:sz w:val="22"/>
          <w:szCs w:val="22"/>
        </w:rPr>
        <w:t xml:space="preserve"> von Bewerberinnen und Bewerbern werden im Falle einer Absage nach 6 Monaten gelöscht.</w:t>
      </w:r>
    </w:p>
    <w:p w14:paraId="4468ECAF" w14:textId="6EDC5E3E" w:rsidR="0061676D" w:rsidRPr="0061676D" w:rsidRDefault="0061676D" w:rsidP="0061676D">
      <w:pPr>
        <w:pStyle w:val="KeinLeerraum"/>
        <w:rPr>
          <w:rFonts w:ascii="Arial" w:hAnsi="Arial" w:cs="Arial"/>
          <w:sz w:val="22"/>
          <w:szCs w:val="22"/>
        </w:rPr>
      </w:pPr>
      <w:r w:rsidRPr="0061676D">
        <w:rPr>
          <w:rFonts w:ascii="Arial" w:hAnsi="Arial" w:cs="Arial"/>
          <w:sz w:val="22"/>
          <w:szCs w:val="22"/>
        </w:rPr>
        <w:t xml:space="preserve">Sollten Sie im Rahmen des Bewerbungsverfahrens den Zuschlag für eine Stelle erhalten haben, werden die Daten aus dem Bewerberdatensystem in </w:t>
      </w:r>
      <w:r w:rsidR="004F1C8F">
        <w:rPr>
          <w:rFonts w:ascii="Arial" w:hAnsi="Arial" w:cs="Arial"/>
          <w:sz w:val="22"/>
          <w:szCs w:val="22"/>
        </w:rPr>
        <w:t>die Personalakte</w:t>
      </w:r>
      <w:r w:rsidRPr="0061676D">
        <w:rPr>
          <w:rFonts w:ascii="Arial" w:hAnsi="Arial" w:cs="Arial"/>
          <w:sz w:val="22"/>
          <w:szCs w:val="22"/>
        </w:rPr>
        <w:t xml:space="preserve"> überführt.</w:t>
      </w:r>
    </w:p>
    <w:p w14:paraId="084CC4ED" w14:textId="77777777" w:rsidR="00D33279" w:rsidRPr="00BE5A16" w:rsidRDefault="00F814F2" w:rsidP="00503E7F">
      <w:pPr>
        <w:pStyle w:val="KeinLeerraum"/>
        <w:rPr>
          <w:rFonts w:ascii="Arial" w:hAnsi="Arial" w:cs="Arial"/>
          <w:sz w:val="22"/>
          <w:szCs w:val="22"/>
        </w:rPr>
      </w:pPr>
      <w:r>
        <w:rPr>
          <w:b/>
        </w:rPr>
        <w:br/>
      </w:r>
    </w:p>
    <w:p w14:paraId="042B794A" w14:textId="77777777" w:rsidR="00F814F2" w:rsidRDefault="00F814F2" w:rsidP="00F814F2">
      <w:pPr>
        <w:pStyle w:val="KeinLeerraum"/>
        <w:rPr>
          <w:rFonts w:ascii="Arial" w:hAnsi="Arial" w:cs="Arial"/>
          <w:sz w:val="22"/>
          <w:szCs w:val="22"/>
        </w:rPr>
      </w:pPr>
      <w:r w:rsidRPr="00F814F2">
        <w:rPr>
          <w:rFonts w:ascii="Arial" w:hAnsi="Arial" w:cs="Arial"/>
          <w:b/>
          <w:sz w:val="22"/>
          <w:szCs w:val="22"/>
        </w:rPr>
        <w:t xml:space="preserve">Ihre Rechte </w:t>
      </w:r>
      <w:r w:rsidR="00503E7F">
        <w:rPr>
          <w:rFonts w:ascii="Arial" w:hAnsi="Arial" w:cs="Arial"/>
          <w:b/>
          <w:sz w:val="22"/>
          <w:szCs w:val="22"/>
        </w:rPr>
        <w:t>als „Betroffene“</w:t>
      </w:r>
    </w:p>
    <w:p w14:paraId="12D8C069" w14:textId="77777777" w:rsidR="00D25586" w:rsidRPr="00D25586" w:rsidRDefault="00D25586" w:rsidP="00D25586">
      <w:pPr>
        <w:rPr>
          <w:rFonts w:ascii="Arial" w:hAnsi="Arial" w:cs="Arial"/>
          <w:sz w:val="22"/>
          <w:szCs w:val="22"/>
        </w:rPr>
      </w:pPr>
      <w:r w:rsidRPr="00D25586">
        <w:rPr>
          <w:rFonts w:ascii="Arial" w:hAnsi="Arial" w:cs="Arial"/>
          <w:sz w:val="22"/>
          <w:szCs w:val="22"/>
        </w:rPr>
        <w:t>Sie haben das Recht auf Auskunft über die von uns zu Ihrer Person verarbeiteten personenbezogenen Daten.</w:t>
      </w:r>
    </w:p>
    <w:p w14:paraId="205A3C49" w14:textId="77777777" w:rsidR="00D25586" w:rsidRPr="00D25586" w:rsidRDefault="00D25586" w:rsidP="00D25586">
      <w:pPr>
        <w:rPr>
          <w:rFonts w:ascii="Arial" w:hAnsi="Arial" w:cs="Arial"/>
          <w:sz w:val="22"/>
          <w:szCs w:val="22"/>
        </w:rPr>
      </w:pPr>
    </w:p>
    <w:p w14:paraId="40C78294" w14:textId="77777777" w:rsidR="00D25586" w:rsidRPr="00D25586" w:rsidRDefault="00D25586" w:rsidP="00D25586">
      <w:pPr>
        <w:rPr>
          <w:rFonts w:ascii="Arial" w:hAnsi="Arial" w:cs="Arial"/>
          <w:sz w:val="22"/>
          <w:szCs w:val="22"/>
        </w:rPr>
      </w:pPr>
      <w:r w:rsidRPr="00D25586">
        <w:rPr>
          <w:rFonts w:ascii="Arial" w:hAnsi="Arial" w:cs="Arial"/>
          <w:sz w:val="22"/>
          <w:szCs w:val="22"/>
        </w:rPr>
        <w:t>Bei einer Auskunftsanfrage, die nicht schriftlich erfolgt, bitten wir um Verständnis dafür, dass wir dann ggf. Nachweise von Ihnen verlangen, die belegen, dass Sie die Person sind, für die Sie sich ausgeben.</w:t>
      </w:r>
    </w:p>
    <w:p w14:paraId="40E93B3C" w14:textId="77777777" w:rsidR="00D25586" w:rsidRPr="00D25586" w:rsidRDefault="00D25586" w:rsidP="00D25586">
      <w:pPr>
        <w:rPr>
          <w:rFonts w:ascii="Arial" w:hAnsi="Arial" w:cs="Arial"/>
          <w:sz w:val="22"/>
          <w:szCs w:val="22"/>
        </w:rPr>
      </w:pPr>
    </w:p>
    <w:p w14:paraId="4E9253F9" w14:textId="77777777" w:rsidR="00D25586" w:rsidRPr="00D25586" w:rsidRDefault="00D25586" w:rsidP="00D25586">
      <w:pPr>
        <w:rPr>
          <w:rFonts w:ascii="Arial" w:hAnsi="Arial" w:cs="Arial"/>
          <w:sz w:val="22"/>
          <w:szCs w:val="22"/>
        </w:rPr>
      </w:pPr>
      <w:r w:rsidRPr="00D25586">
        <w:rPr>
          <w:rFonts w:ascii="Arial" w:hAnsi="Arial" w:cs="Arial"/>
          <w:sz w:val="22"/>
          <w:szCs w:val="22"/>
        </w:rPr>
        <w:t>Ferner haben Sie ein Recht auf Berichtigung oder Löschung oder auf Einschränkung der</w:t>
      </w:r>
    </w:p>
    <w:p w14:paraId="5EAC55DD" w14:textId="77777777" w:rsidR="00D25586" w:rsidRPr="00D25586" w:rsidRDefault="00D25586" w:rsidP="00D25586">
      <w:pPr>
        <w:rPr>
          <w:rFonts w:ascii="Arial" w:hAnsi="Arial" w:cs="Arial"/>
          <w:sz w:val="22"/>
          <w:szCs w:val="22"/>
        </w:rPr>
      </w:pPr>
      <w:r w:rsidRPr="00D25586">
        <w:rPr>
          <w:rFonts w:ascii="Arial" w:hAnsi="Arial" w:cs="Arial"/>
          <w:sz w:val="22"/>
          <w:szCs w:val="22"/>
        </w:rPr>
        <w:t>Verarbeitung, soweit Ihnen dies gesetzlich zusteht.</w:t>
      </w:r>
    </w:p>
    <w:p w14:paraId="1466FA65" w14:textId="77777777" w:rsidR="00D25586" w:rsidRPr="00D25586" w:rsidRDefault="00D25586" w:rsidP="00D25586">
      <w:pPr>
        <w:rPr>
          <w:rFonts w:ascii="Arial" w:hAnsi="Arial" w:cs="Arial"/>
          <w:sz w:val="22"/>
          <w:szCs w:val="22"/>
        </w:rPr>
      </w:pPr>
    </w:p>
    <w:p w14:paraId="4DA0B8E0" w14:textId="77777777" w:rsidR="00D25586" w:rsidRPr="00D25586" w:rsidRDefault="00D25586" w:rsidP="00D25586">
      <w:pPr>
        <w:rPr>
          <w:rFonts w:ascii="Arial" w:hAnsi="Arial" w:cs="Arial"/>
          <w:sz w:val="22"/>
          <w:szCs w:val="22"/>
        </w:rPr>
      </w:pPr>
      <w:r w:rsidRPr="00D25586">
        <w:rPr>
          <w:rFonts w:ascii="Arial" w:hAnsi="Arial" w:cs="Arial"/>
          <w:sz w:val="22"/>
          <w:szCs w:val="22"/>
        </w:rPr>
        <w:t>Ferner haben Sie ein Widerspruchsrecht gegen die Verarbeitung im Rahmen der gesetzlichen Vorgaben. Gleiches gilt für ein Recht auf Datenübertragbarkeit.</w:t>
      </w:r>
    </w:p>
    <w:p w14:paraId="29E14E74" w14:textId="77777777" w:rsidR="00D25586" w:rsidRPr="00D25586" w:rsidRDefault="00D25586" w:rsidP="00D25586">
      <w:pPr>
        <w:rPr>
          <w:rFonts w:ascii="Arial" w:hAnsi="Arial" w:cs="Arial"/>
          <w:sz w:val="22"/>
          <w:szCs w:val="22"/>
        </w:rPr>
      </w:pPr>
    </w:p>
    <w:p w14:paraId="438B9341" w14:textId="77777777" w:rsidR="00D25586" w:rsidRDefault="00167396" w:rsidP="00167396">
      <w:pPr>
        <w:rPr>
          <w:rFonts w:ascii="Arial" w:hAnsi="Arial" w:cs="Arial"/>
          <w:sz w:val="22"/>
          <w:szCs w:val="22"/>
        </w:rPr>
      </w:pPr>
      <w:r>
        <w:rPr>
          <w:rFonts w:ascii="Arial" w:hAnsi="Arial" w:cs="Arial"/>
          <w:sz w:val="22"/>
          <w:szCs w:val="22"/>
        </w:rPr>
        <w:t>W</w:t>
      </w:r>
      <w:r w:rsidR="00D25586">
        <w:rPr>
          <w:rFonts w:ascii="Arial" w:hAnsi="Arial" w:cs="Arial"/>
          <w:sz w:val="22"/>
          <w:szCs w:val="22"/>
        </w:rPr>
        <w:t xml:space="preserve">eitere Informationen zu den Betroffenenrechten erhalten </w:t>
      </w:r>
      <w:r>
        <w:rPr>
          <w:rFonts w:ascii="Arial" w:hAnsi="Arial" w:cs="Arial"/>
          <w:sz w:val="22"/>
          <w:szCs w:val="22"/>
        </w:rPr>
        <w:t>Sie bei unseren Datenschutzbeauftragten. Kontakt siehe Punkt 2.</w:t>
      </w:r>
    </w:p>
    <w:p w14:paraId="5C9CF9A8" w14:textId="77777777" w:rsidR="00D25586" w:rsidRDefault="00D25586" w:rsidP="00D25586">
      <w:pPr>
        <w:spacing w:before="5" w:line="260" w:lineRule="exact"/>
        <w:rPr>
          <w:sz w:val="26"/>
          <w:szCs w:val="26"/>
        </w:rPr>
      </w:pPr>
    </w:p>
    <w:p w14:paraId="0D228218" w14:textId="77777777" w:rsidR="00D25586" w:rsidRPr="00F814F2" w:rsidRDefault="00D25586" w:rsidP="00F814F2">
      <w:pPr>
        <w:rPr>
          <w:rFonts w:ascii="Arial" w:hAnsi="Arial" w:cs="Arial"/>
          <w:b/>
          <w:sz w:val="22"/>
          <w:szCs w:val="22"/>
        </w:rPr>
      </w:pPr>
      <w:r w:rsidRPr="00F814F2">
        <w:rPr>
          <w:rFonts w:ascii="Arial" w:hAnsi="Arial" w:cs="Arial"/>
          <w:b/>
          <w:sz w:val="22"/>
          <w:szCs w:val="22"/>
        </w:rPr>
        <w:t>Beschwerderecht</w:t>
      </w:r>
    </w:p>
    <w:p w14:paraId="7FE580F2" w14:textId="77777777" w:rsidR="00F814F2" w:rsidRPr="00F814F2" w:rsidRDefault="00D25586" w:rsidP="00F814F2">
      <w:pPr>
        <w:pStyle w:val="KeinLeerraum"/>
        <w:rPr>
          <w:rFonts w:ascii="Arial" w:hAnsi="Arial" w:cs="Arial"/>
          <w:sz w:val="22"/>
          <w:szCs w:val="22"/>
        </w:rPr>
      </w:pPr>
      <w:r w:rsidRPr="00F814F2">
        <w:rPr>
          <w:rFonts w:ascii="Arial" w:hAnsi="Arial" w:cs="Arial"/>
          <w:sz w:val="22"/>
          <w:szCs w:val="22"/>
        </w:rPr>
        <w:t>Sie haben zusätzlich das Recht, sich an die zuständige Aufsichtsbehörde zu wenden, wenn Sie der Ansicht sind, dass die Verarbeitung Ihrer personenbezogenen Daten nicht rechtmäßig erfolgt</w:t>
      </w:r>
      <w:r w:rsidR="00F814F2" w:rsidRPr="00F814F2">
        <w:rPr>
          <w:rFonts w:ascii="Arial" w:hAnsi="Arial" w:cs="Arial"/>
          <w:sz w:val="22"/>
          <w:szCs w:val="22"/>
        </w:rPr>
        <w:t>.</w:t>
      </w:r>
      <w:r w:rsidR="00F814F2" w:rsidRPr="00F814F2">
        <w:rPr>
          <w:rFonts w:ascii="Arial" w:hAnsi="Arial" w:cs="Arial"/>
          <w:sz w:val="22"/>
          <w:szCs w:val="22"/>
        </w:rPr>
        <w:br/>
      </w:r>
      <w:r w:rsidR="00F814F2" w:rsidRPr="00F814F2">
        <w:rPr>
          <w:rFonts w:ascii="Arial" w:hAnsi="Arial" w:cs="Arial"/>
          <w:sz w:val="22"/>
          <w:szCs w:val="22"/>
        </w:rPr>
        <w:br/>
        <w:t>Bayerisches Landesamt für Datenschutzaufsicht (</w:t>
      </w:r>
      <w:proofErr w:type="spellStart"/>
      <w:r w:rsidR="00F814F2" w:rsidRPr="00F814F2">
        <w:rPr>
          <w:rFonts w:ascii="Arial" w:hAnsi="Arial" w:cs="Arial"/>
          <w:sz w:val="22"/>
          <w:szCs w:val="22"/>
        </w:rPr>
        <w:t>BayLDA</w:t>
      </w:r>
      <w:proofErr w:type="spellEnd"/>
      <w:r w:rsidR="00F814F2" w:rsidRPr="00F814F2">
        <w:rPr>
          <w:rFonts w:ascii="Arial" w:hAnsi="Arial" w:cs="Arial"/>
          <w:sz w:val="22"/>
          <w:szCs w:val="22"/>
        </w:rPr>
        <w:t>)</w:t>
      </w:r>
    </w:p>
    <w:p w14:paraId="2290C6E4"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Promenade 27</w:t>
      </w:r>
    </w:p>
    <w:p w14:paraId="272ADFC9"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91522 Ansbach</w:t>
      </w:r>
    </w:p>
    <w:p w14:paraId="32D7FC62"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Telefon: +49 (0) 981 53 1300</w:t>
      </w:r>
    </w:p>
    <w:p w14:paraId="22FA17B1"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Telefax: +49 (0) 981 53 98 1300</w:t>
      </w:r>
    </w:p>
    <w:p w14:paraId="6F6B9DD7" w14:textId="77777777" w:rsidR="00F814F2" w:rsidRPr="00F814F2" w:rsidRDefault="00F814F2" w:rsidP="00F814F2">
      <w:pPr>
        <w:pStyle w:val="KeinLeerraum"/>
        <w:rPr>
          <w:rFonts w:ascii="Arial" w:hAnsi="Arial" w:cs="Arial"/>
          <w:sz w:val="22"/>
          <w:szCs w:val="22"/>
        </w:rPr>
      </w:pPr>
      <w:r w:rsidRPr="00F814F2">
        <w:rPr>
          <w:rFonts w:ascii="Arial" w:hAnsi="Arial" w:cs="Arial"/>
          <w:sz w:val="22"/>
          <w:szCs w:val="22"/>
        </w:rPr>
        <w:t>E-Mail: poststelle@lda.bayern.de</w:t>
      </w:r>
    </w:p>
    <w:p w14:paraId="0E933852" w14:textId="77777777" w:rsidR="00D25586" w:rsidRPr="00F814F2" w:rsidRDefault="00F814F2" w:rsidP="00F814F2">
      <w:pPr>
        <w:pStyle w:val="KeinLeerraum"/>
        <w:rPr>
          <w:rFonts w:ascii="Arial" w:hAnsi="Arial" w:cs="Arial"/>
          <w:sz w:val="22"/>
          <w:szCs w:val="22"/>
        </w:rPr>
      </w:pPr>
      <w:proofErr w:type="spellStart"/>
      <w:r w:rsidRPr="00F814F2">
        <w:rPr>
          <w:rFonts w:ascii="Arial" w:hAnsi="Arial" w:cs="Arial"/>
          <w:sz w:val="22"/>
          <w:szCs w:val="22"/>
        </w:rPr>
        <w:t>www</w:t>
      </w:r>
      <w:proofErr w:type="spellEnd"/>
      <w:r w:rsidRPr="00F814F2">
        <w:rPr>
          <w:rFonts w:ascii="Arial" w:hAnsi="Arial" w:cs="Arial"/>
          <w:sz w:val="22"/>
          <w:szCs w:val="22"/>
        </w:rPr>
        <w:t>: https://www.lda.bayern.de</w:t>
      </w:r>
    </w:p>
    <w:p w14:paraId="40E454F7" w14:textId="77777777" w:rsidR="00F901D8" w:rsidRDefault="00F901D8">
      <w:pPr>
        <w:rPr>
          <w:rFonts w:ascii="Arial" w:hAnsi="Arial" w:cs="Arial"/>
          <w:sz w:val="22"/>
          <w:szCs w:val="22"/>
          <w:u w:val="single"/>
        </w:rPr>
      </w:pPr>
    </w:p>
    <w:sectPr w:rsidR="00F901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34"/>
    <w:rsid w:val="000014A5"/>
    <w:rsid w:val="00035203"/>
    <w:rsid w:val="000455DD"/>
    <w:rsid w:val="00047000"/>
    <w:rsid w:val="000D3816"/>
    <w:rsid w:val="0014246C"/>
    <w:rsid w:val="0015642C"/>
    <w:rsid w:val="00167396"/>
    <w:rsid w:val="001B1566"/>
    <w:rsid w:val="00212E3F"/>
    <w:rsid w:val="002C49B9"/>
    <w:rsid w:val="00320464"/>
    <w:rsid w:val="0032280B"/>
    <w:rsid w:val="003273FC"/>
    <w:rsid w:val="0035301B"/>
    <w:rsid w:val="003D6932"/>
    <w:rsid w:val="003E3B44"/>
    <w:rsid w:val="0044052B"/>
    <w:rsid w:val="004420D3"/>
    <w:rsid w:val="00486B89"/>
    <w:rsid w:val="004C752B"/>
    <w:rsid w:val="004F1C8F"/>
    <w:rsid w:val="00503E7F"/>
    <w:rsid w:val="00511ACE"/>
    <w:rsid w:val="005535F7"/>
    <w:rsid w:val="00584DC5"/>
    <w:rsid w:val="005F7398"/>
    <w:rsid w:val="0061676D"/>
    <w:rsid w:val="00621232"/>
    <w:rsid w:val="0063015F"/>
    <w:rsid w:val="00640BF1"/>
    <w:rsid w:val="006E0931"/>
    <w:rsid w:val="006E60C5"/>
    <w:rsid w:val="00730A5A"/>
    <w:rsid w:val="00742F34"/>
    <w:rsid w:val="007B57CD"/>
    <w:rsid w:val="007C515A"/>
    <w:rsid w:val="007D14D5"/>
    <w:rsid w:val="00803FDA"/>
    <w:rsid w:val="00815801"/>
    <w:rsid w:val="00824746"/>
    <w:rsid w:val="00826CFB"/>
    <w:rsid w:val="00840259"/>
    <w:rsid w:val="008C1CE1"/>
    <w:rsid w:val="008E4367"/>
    <w:rsid w:val="008F235A"/>
    <w:rsid w:val="0090774C"/>
    <w:rsid w:val="00925FBC"/>
    <w:rsid w:val="009307DF"/>
    <w:rsid w:val="00933294"/>
    <w:rsid w:val="00944B16"/>
    <w:rsid w:val="0095764D"/>
    <w:rsid w:val="009C5AD8"/>
    <w:rsid w:val="00A022AE"/>
    <w:rsid w:val="00A5026B"/>
    <w:rsid w:val="00A572A4"/>
    <w:rsid w:val="00AE495F"/>
    <w:rsid w:val="00B40B5C"/>
    <w:rsid w:val="00B727E0"/>
    <w:rsid w:val="00B94382"/>
    <w:rsid w:val="00BA5F7E"/>
    <w:rsid w:val="00BA6E73"/>
    <w:rsid w:val="00BE5A16"/>
    <w:rsid w:val="00BF0AB5"/>
    <w:rsid w:val="00BF5C64"/>
    <w:rsid w:val="00C924EC"/>
    <w:rsid w:val="00CE7E4E"/>
    <w:rsid w:val="00D25586"/>
    <w:rsid w:val="00D33279"/>
    <w:rsid w:val="00D40B46"/>
    <w:rsid w:val="00D50A9A"/>
    <w:rsid w:val="00DB474A"/>
    <w:rsid w:val="00DB6451"/>
    <w:rsid w:val="00E40A51"/>
    <w:rsid w:val="00E9540A"/>
    <w:rsid w:val="00F324DE"/>
    <w:rsid w:val="00F814F2"/>
    <w:rsid w:val="00F87942"/>
    <w:rsid w:val="00F901D8"/>
    <w:rsid w:val="00FD2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E9E9"/>
  <w15:docId w15:val="{27B07A1B-78D3-4AB5-81FC-107D0EB4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5FBC"/>
  </w:style>
  <w:style w:type="paragraph" w:styleId="berschrift2">
    <w:name w:val="heading 2"/>
    <w:basedOn w:val="Standard"/>
    <w:link w:val="berschrift2Zchn"/>
    <w:uiPriority w:val="9"/>
    <w:qFormat/>
    <w:rsid w:val="00F87942"/>
    <w:pPr>
      <w:spacing w:before="100" w:beforeAutospacing="1" w:after="100" w:afterAutospacing="1"/>
      <w:outlineLvl w:val="1"/>
    </w:pPr>
    <w:rPr>
      <w:rFonts w:eastAsia="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642C"/>
    <w:pPr>
      <w:ind w:left="720" w:hanging="425"/>
      <w:contextualSpacing/>
      <w:jc w:val="both"/>
    </w:pPr>
    <w:rPr>
      <w:rFonts w:ascii="Calibri" w:hAnsi="Calibri"/>
      <w:sz w:val="22"/>
      <w:szCs w:val="22"/>
    </w:rPr>
  </w:style>
  <w:style w:type="character" w:customStyle="1" w:styleId="berschrift2Zchn">
    <w:name w:val="Überschrift 2 Zchn"/>
    <w:basedOn w:val="Absatz-Standardschriftart"/>
    <w:link w:val="berschrift2"/>
    <w:uiPriority w:val="9"/>
    <w:rsid w:val="00F87942"/>
    <w:rPr>
      <w:rFonts w:eastAsia="Times New Roman"/>
      <w:b/>
      <w:bCs/>
      <w:sz w:val="36"/>
      <w:szCs w:val="36"/>
      <w:lang w:eastAsia="de-DE"/>
    </w:rPr>
  </w:style>
  <w:style w:type="paragraph" w:styleId="Kopfzeile">
    <w:name w:val="header"/>
    <w:basedOn w:val="Standard"/>
    <w:link w:val="KopfzeileZchn"/>
    <w:rsid w:val="00BE5A16"/>
    <w:pPr>
      <w:tabs>
        <w:tab w:val="center" w:pos="4536"/>
        <w:tab w:val="right" w:pos="9072"/>
      </w:tabs>
      <w:overflowPunct w:val="0"/>
      <w:autoSpaceDE w:val="0"/>
      <w:autoSpaceDN w:val="0"/>
      <w:adjustRightInd w:val="0"/>
      <w:textAlignment w:val="baseline"/>
    </w:pPr>
    <w:rPr>
      <w:rFonts w:ascii="Arial" w:eastAsia="Times New Roman" w:hAnsi="Arial"/>
      <w:sz w:val="24"/>
      <w:lang w:eastAsia="de-DE"/>
    </w:rPr>
  </w:style>
  <w:style w:type="character" w:customStyle="1" w:styleId="KopfzeileZchn">
    <w:name w:val="Kopfzeile Zchn"/>
    <w:basedOn w:val="Absatz-Standardschriftart"/>
    <w:link w:val="Kopfzeile"/>
    <w:rsid w:val="00BE5A16"/>
    <w:rPr>
      <w:rFonts w:ascii="Arial" w:eastAsia="Times New Roman" w:hAnsi="Arial"/>
      <w:sz w:val="24"/>
      <w:lang w:eastAsia="de-DE"/>
    </w:rPr>
  </w:style>
  <w:style w:type="character" w:styleId="Hyperlink">
    <w:name w:val="Hyperlink"/>
    <w:basedOn w:val="Absatz-Standardschriftart"/>
    <w:uiPriority w:val="99"/>
    <w:unhideWhenUsed/>
    <w:rsid w:val="00AE495F"/>
    <w:rPr>
      <w:color w:val="0000FF" w:themeColor="hyperlink"/>
      <w:u w:val="single"/>
    </w:rPr>
  </w:style>
  <w:style w:type="character" w:styleId="NichtaufgelsteErwhnung">
    <w:name w:val="Unresolved Mention"/>
    <w:basedOn w:val="Absatz-Standardschriftart"/>
    <w:uiPriority w:val="99"/>
    <w:semiHidden/>
    <w:unhideWhenUsed/>
    <w:rsid w:val="00AE495F"/>
    <w:rPr>
      <w:color w:val="605E5C"/>
      <w:shd w:val="clear" w:color="auto" w:fill="E1DFDD"/>
    </w:rPr>
  </w:style>
  <w:style w:type="paragraph" w:styleId="KeinLeerraum">
    <w:name w:val="No Spacing"/>
    <w:uiPriority w:val="1"/>
    <w:qFormat/>
    <w:rsid w:val="00D25586"/>
  </w:style>
  <w:style w:type="character" w:styleId="Kommentarzeichen">
    <w:name w:val="annotation reference"/>
    <w:basedOn w:val="Absatz-Standardschriftart"/>
    <w:uiPriority w:val="99"/>
    <w:semiHidden/>
    <w:unhideWhenUsed/>
    <w:rsid w:val="00047000"/>
    <w:rPr>
      <w:sz w:val="16"/>
      <w:szCs w:val="16"/>
    </w:rPr>
  </w:style>
  <w:style w:type="paragraph" w:styleId="Kommentartext">
    <w:name w:val="annotation text"/>
    <w:basedOn w:val="Standard"/>
    <w:link w:val="KommentartextZchn"/>
    <w:uiPriority w:val="99"/>
    <w:semiHidden/>
    <w:unhideWhenUsed/>
    <w:rsid w:val="00047000"/>
  </w:style>
  <w:style w:type="character" w:customStyle="1" w:styleId="KommentartextZchn">
    <w:name w:val="Kommentartext Zchn"/>
    <w:basedOn w:val="Absatz-Standardschriftart"/>
    <w:link w:val="Kommentartext"/>
    <w:uiPriority w:val="99"/>
    <w:semiHidden/>
    <w:rsid w:val="00047000"/>
  </w:style>
  <w:style w:type="paragraph" w:styleId="Kommentarthema">
    <w:name w:val="annotation subject"/>
    <w:basedOn w:val="Kommentartext"/>
    <w:next w:val="Kommentartext"/>
    <w:link w:val="KommentarthemaZchn"/>
    <w:uiPriority w:val="99"/>
    <w:semiHidden/>
    <w:unhideWhenUsed/>
    <w:rsid w:val="00047000"/>
    <w:rPr>
      <w:b/>
      <w:bCs/>
    </w:rPr>
  </w:style>
  <w:style w:type="character" w:customStyle="1" w:styleId="KommentarthemaZchn">
    <w:name w:val="Kommentarthema Zchn"/>
    <w:basedOn w:val="KommentartextZchn"/>
    <w:link w:val="Kommentarthema"/>
    <w:uiPriority w:val="99"/>
    <w:semiHidden/>
    <w:rsid w:val="00047000"/>
    <w:rPr>
      <w:b/>
      <w:bCs/>
    </w:rPr>
  </w:style>
  <w:style w:type="paragraph" w:styleId="Sprechblasentext">
    <w:name w:val="Balloon Text"/>
    <w:basedOn w:val="Standard"/>
    <w:link w:val="SprechblasentextZchn"/>
    <w:uiPriority w:val="99"/>
    <w:semiHidden/>
    <w:unhideWhenUsed/>
    <w:rsid w:val="000470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813">
      <w:bodyDiv w:val="1"/>
      <w:marLeft w:val="0"/>
      <w:marRight w:val="0"/>
      <w:marTop w:val="0"/>
      <w:marBottom w:val="0"/>
      <w:divBdr>
        <w:top w:val="none" w:sz="0" w:space="0" w:color="auto"/>
        <w:left w:val="none" w:sz="0" w:space="0" w:color="auto"/>
        <w:bottom w:val="none" w:sz="0" w:space="0" w:color="auto"/>
        <w:right w:val="none" w:sz="0" w:space="0" w:color="auto"/>
      </w:divBdr>
    </w:div>
    <w:div w:id="844855170">
      <w:bodyDiv w:val="1"/>
      <w:marLeft w:val="0"/>
      <w:marRight w:val="0"/>
      <w:marTop w:val="0"/>
      <w:marBottom w:val="0"/>
      <w:divBdr>
        <w:top w:val="none" w:sz="0" w:space="0" w:color="auto"/>
        <w:left w:val="none" w:sz="0" w:space="0" w:color="auto"/>
        <w:bottom w:val="none" w:sz="0" w:space="0" w:color="auto"/>
        <w:right w:val="none" w:sz="0" w:space="0" w:color="auto"/>
      </w:divBdr>
    </w:div>
    <w:div w:id="20936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up-it-service.de" TargetMode="External"/><Relationship Id="rId5" Type="http://schemas.openxmlformats.org/officeDocument/2006/relationships/hyperlink" Target="http://www.winhoering.de" TargetMode="External"/><Relationship Id="rId4" Type="http://schemas.openxmlformats.org/officeDocument/2006/relationships/hyperlink" Target="mailto:rathaus@gemeinde-winhoeri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Wulfers</dc:creator>
  <cp:lastModifiedBy>Gabriele Lengdobler</cp:lastModifiedBy>
  <cp:revision>2</cp:revision>
  <cp:lastPrinted>2018-06-07T08:30:00Z</cp:lastPrinted>
  <dcterms:created xsi:type="dcterms:W3CDTF">2018-07-06T10:41:00Z</dcterms:created>
  <dcterms:modified xsi:type="dcterms:W3CDTF">2018-07-06T10:41:00Z</dcterms:modified>
</cp:coreProperties>
</file>